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EE7BA" w14:textId="5D4F4DB8" w:rsidR="00D01951" w:rsidRPr="00A218C4" w:rsidRDefault="009369A1" w:rsidP="00A218C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Wymagania na poszczególne oceny </w:t>
      </w:r>
      <w:r w:rsidR="00D01951" w:rsidRPr="00A218C4">
        <w:rPr>
          <w:rFonts w:cstheme="minorHAnsi"/>
          <w:b/>
          <w:sz w:val="20"/>
          <w:szCs w:val="20"/>
        </w:rPr>
        <w:t>do programu nauczania „</w:t>
      </w:r>
      <w:r w:rsidR="00B6628A" w:rsidRPr="00A218C4">
        <w:rPr>
          <w:rFonts w:cstheme="minorHAnsi"/>
          <w:b/>
          <w:sz w:val="20"/>
          <w:szCs w:val="20"/>
        </w:rPr>
        <w:t>Poznać przeszłość</w:t>
      </w:r>
      <w:r w:rsidR="00D01951" w:rsidRPr="00A218C4">
        <w:rPr>
          <w:rFonts w:cstheme="minorHAnsi"/>
          <w:b/>
          <w:sz w:val="20"/>
          <w:szCs w:val="20"/>
        </w:rPr>
        <w:t>”</w:t>
      </w:r>
      <w:r>
        <w:rPr>
          <w:rFonts w:cstheme="minorHAnsi"/>
          <w:b/>
          <w:sz w:val="20"/>
          <w:szCs w:val="20"/>
        </w:rPr>
        <w:t xml:space="preserve"> </w:t>
      </w:r>
      <w:r w:rsidRPr="00A218C4">
        <w:rPr>
          <w:rFonts w:cstheme="minorHAnsi"/>
          <w:b/>
          <w:sz w:val="20"/>
          <w:szCs w:val="20"/>
        </w:rPr>
        <w:t xml:space="preserve">historii dla klasy </w:t>
      </w:r>
      <w:r>
        <w:rPr>
          <w:rFonts w:cstheme="minorHAnsi"/>
          <w:b/>
          <w:sz w:val="20"/>
          <w:szCs w:val="20"/>
        </w:rPr>
        <w:t>1</w:t>
      </w:r>
      <w:r w:rsidRPr="00A218C4">
        <w:rPr>
          <w:rFonts w:cstheme="minorHAnsi"/>
          <w:b/>
          <w:sz w:val="20"/>
          <w:szCs w:val="20"/>
        </w:rPr>
        <w:t xml:space="preserve"> liceum ogólnokształcącego i technikum</w:t>
      </w:r>
    </w:p>
    <w:p w14:paraId="25DEAFA9" w14:textId="4B9A7512" w:rsidR="003B5A93" w:rsidRPr="00A218C4" w:rsidRDefault="003B5A93" w:rsidP="00A218C4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FD6AE3" w:rsidRPr="00A218C4" w14:paraId="08CBA5AB" w14:textId="77777777" w:rsidTr="00A218C4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F4A204E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9C61976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FCBCEDC" w14:textId="77777777" w:rsidR="00FD6AE3" w:rsidRPr="00A218C4" w:rsidRDefault="00FD6AE3" w:rsidP="00A218C4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FD6AE3" w:rsidRPr="00A218C4" w14:paraId="05D1D9FA" w14:textId="77777777" w:rsidTr="00A218C4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B3C1681" w14:textId="2227D09B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opuszczająca</w:t>
            </w:r>
          </w:p>
          <w:p w14:paraId="2A9814BC" w14:textId="1DA93C69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1FB7AEA" w14:textId="6C7A8DF7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ostateczna</w:t>
            </w:r>
          </w:p>
          <w:p w14:paraId="27602B92" w14:textId="21936397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9DF18DD" w14:textId="34A53DC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obra</w:t>
            </w:r>
          </w:p>
          <w:p w14:paraId="2F743E28" w14:textId="4AA2AE41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57C402E" w14:textId="423F0D39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ardzo dobra</w:t>
            </w:r>
          </w:p>
          <w:p w14:paraId="19814E43" w14:textId="48D0998C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BAC73F5" w14:textId="07EB241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elująca</w:t>
            </w:r>
          </w:p>
          <w:p w14:paraId="10A42FFE" w14:textId="58396BF3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FD6AE3" w:rsidRPr="00A218C4" w14:paraId="5235B2EC" w14:textId="77777777" w:rsidTr="00B15724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A3EFDC" w14:textId="5C31EB76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="00400408" w:rsidRPr="00A218C4">
              <w:rPr>
                <w:rFonts w:cstheme="minorHAnsi"/>
                <w:b/>
                <w:sz w:val="20"/>
                <w:szCs w:val="20"/>
              </w:rPr>
              <w:t>I</w:t>
            </w:r>
            <w:r w:rsidRPr="00A218C4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B6628A" w:rsidRPr="00A218C4">
              <w:rPr>
                <w:rFonts w:cstheme="minorHAnsi"/>
                <w:b/>
                <w:sz w:val="20"/>
                <w:szCs w:val="20"/>
              </w:rPr>
              <w:t>Pierwsze cywilizacje</w:t>
            </w:r>
          </w:p>
        </w:tc>
      </w:tr>
      <w:tr w:rsidR="002E2D3C" w:rsidRPr="00A218C4" w14:paraId="018DEBCA" w14:textId="77777777" w:rsidTr="00A218C4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017391A6" w:rsidR="002E2D3C" w:rsidRPr="00A218C4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BBB9" w14:textId="77777777" w:rsidR="0015332E" w:rsidRPr="0015332E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14:paraId="1A53886B" w14:textId="77777777" w:rsidR="0015332E" w:rsidRPr="0015332E" w:rsidRDefault="0015332E" w:rsidP="00E03201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 xml:space="preserve">Chronologia prehistorii: epoki kamienia, brązu </w:t>
            </w:r>
            <w:r w:rsidRPr="0015332E">
              <w:rPr>
                <w:rFonts w:asciiTheme="minorHAnsi" w:hAnsiTheme="minorHAnsi" w:cstheme="minorHAnsi"/>
                <w:lang w:eastAsia="pl-PL"/>
              </w:rPr>
              <w:br/>
              <w:t xml:space="preserve">i żelaza </w:t>
            </w:r>
          </w:p>
          <w:p w14:paraId="2B280CF7" w14:textId="11A52D0B" w:rsidR="002E2D3C" w:rsidRPr="00A218C4" w:rsidRDefault="0015332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365" w14:textId="7FE3A510" w:rsidR="002E2D3C" w:rsidRPr="0015332E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>prawidłowo stosuje pojęci</w:t>
            </w:r>
            <w:r w:rsidR="00464230" w:rsidRPr="0015332E">
              <w:rPr>
                <w:rFonts w:eastAsia="Times" w:cstheme="minorHAnsi"/>
                <w:sz w:val="20"/>
                <w:szCs w:val="20"/>
              </w:rPr>
              <w:t>e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  <w:r w:rsidR="002E2D3C"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7236DED9" w14:textId="04DF37EA" w:rsidR="002E2D3C" w:rsidRPr="0015332E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wymienia w kolejności epoki prehistorii (epoka kamienia, epoka brązu, epoka żelaza) </w:t>
            </w:r>
          </w:p>
          <w:p w14:paraId="4679DF31" w14:textId="5B406207" w:rsidR="002E2D3C" w:rsidRPr="00A218C4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wskazuje na mapie rejon pojawienia się </w:t>
            </w:r>
            <w:r w:rsidR="00464230" w:rsidRPr="0015332E">
              <w:rPr>
                <w:rFonts w:eastAsia="Times" w:cstheme="minorHAnsi"/>
                <w:i/>
                <w:sz w:val="20"/>
                <w:szCs w:val="20"/>
              </w:rPr>
              <w:t>H</w:t>
            </w:r>
            <w:r w:rsidR="002E2D3C" w:rsidRPr="0015332E">
              <w:rPr>
                <w:rFonts w:eastAsia="Times" w:cstheme="minorHAnsi"/>
                <w:i/>
                <w:sz w:val="20"/>
                <w:szCs w:val="20"/>
              </w:rPr>
              <w:t>omo sapiens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850A" w14:textId="6B7A60C9" w:rsidR="002E2D3C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DB65B6">
              <w:rPr>
                <w:rFonts w:eastAsia="Times" w:cstheme="minorHAnsi"/>
                <w:sz w:val="20"/>
                <w:szCs w:val="20"/>
              </w:rPr>
              <w:t>prawidłowo wyjaśnia pojęci</w:t>
            </w:r>
            <w:r w:rsidR="00464230">
              <w:rPr>
                <w:rFonts w:eastAsia="Times" w:cstheme="minorHAnsi"/>
                <w:sz w:val="20"/>
                <w:szCs w:val="20"/>
              </w:rPr>
              <w:t>a</w:t>
            </w:r>
            <w:r w:rsidR="00DB65B6">
              <w:rPr>
                <w:rFonts w:eastAsia="Times" w:cstheme="minorHAnsi"/>
                <w:sz w:val="20"/>
                <w:szCs w:val="20"/>
              </w:rPr>
              <w:t>: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 </w:t>
            </w:r>
            <w:r w:rsidR="002E2D3C">
              <w:rPr>
                <w:rFonts w:eastAsia="Times" w:cstheme="minorHAnsi"/>
                <w:i/>
                <w:sz w:val="20"/>
                <w:szCs w:val="20"/>
              </w:rPr>
              <w:t xml:space="preserve">paleolit, </w:t>
            </w:r>
            <w:r w:rsidR="0015332E" w:rsidRPr="0015332E">
              <w:rPr>
                <w:rFonts w:eastAsia="Times" w:cstheme="minorHAnsi"/>
                <w:sz w:val="20"/>
                <w:szCs w:val="20"/>
              </w:rPr>
              <w:t>mezolit</w:t>
            </w:r>
            <w:r w:rsidR="0015332E">
              <w:rPr>
                <w:rFonts w:eastAsia="Times" w:cstheme="minorHAnsi"/>
                <w:sz w:val="20"/>
                <w:szCs w:val="20"/>
              </w:rPr>
              <w:t xml:space="preserve">,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>neolit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, </w:t>
            </w:r>
          </w:p>
          <w:p w14:paraId="61ADBB4E" w14:textId="4E0760AF" w:rsidR="002E2D3C" w:rsidRPr="00A218C4" w:rsidRDefault="0084648E" w:rsidP="0070247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702479">
              <w:rPr>
                <w:rFonts w:eastAsia="Times" w:cstheme="minorHAnsi"/>
                <w:sz w:val="20"/>
                <w:szCs w:val="20"/>
              </w:rPr>
              <w:t>p</w:t>
            </w:r>
            <w:r w:rsidR="00202965">
              <w:rPr>
                <w:rFonts w:eastAsia="Times" w:cstheme="minorHAnsi"/>
                <w:sz w:val="20"/>
                <w:szCs w:val="20"/>
              </w:rPr>
              <w:t>r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zedstawia na mapie  przebieg migracji </w:t>
            </w:r>
            <w:r w:rsidR="00464230" w:rsidRPr="009369A1">
              <w:rPr>
                <w:rFonts w:eastAsia="Times" w:cstheme="minorHAnsi"/>
                <w:i/>
                <w:sz w:val="20"/>
                <w:szCs w:val="20"/>
              </w:rPr>
              <w:t>H</w:t>
            </w:r>
            <w:r w:rsidR="002E2D3C" w:rsidRPr="009369A1">
              <w:rPr>
                <w:rFonts w:eastAsia="Times" w:cstheme="minorHAnsi"/>
                <w:i/>
                <w:sz w:val="20"/>
                <w:szCs w:val="20"/>
              </w:rPr>
              <w:t xml:space="preserve">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4A3" w14:textId="352EC471" w:rsidR="002E2D3C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2E2D3C">
              <w:rPr>
                <w:rFonts w:cstheme="minorHAnsi"/>
                <w:sz w:val="20"/>
                <w:szCs w:val="20"/>
              </w:rPr>
              <w:t xml:space="preserve">wymienia w porządku chronologicznym </w:t>
            </w:r>
            <w:r w:rsidR="0015332E">
              <w:rPr>
                <w:rFonts w:cstheme="minorHAnsi"/>
                <w:sz w:val="20"/>
                <w:szCs w:val="20"/>
              </w:rPr>
              <w:t xml:space="preserve">i opisuje </w:t>
            </w:r>
            <w:r w:rsidR="002E2D3C">
              <w:rPr>
                <w:rFonts w:cstheme="minorHAnsi"/>
                <w:sz w:val="20"/>
                <w:szCs w:val="20"/>
              </w:rPr>
              <w:t xml:space="preserve">etapy ewolucji człowieka </w:t>
            </w:r>
          </w:p>
          <w:p w14:paraId="3B516753" w14:textId="77777777" w:rsidR="002E2D3C" w:rsidRDefault="0015332E" w:rsidP="002E2D3C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14:paraId="41931B7D" w14:textId="1FBC1F81" w:rsidR="0015332E" w:rsidRPr="0015332E" w:rsidRDefault="0015332E" w:rsidP="00E03201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23F" w14:textId="77777777" w:rsidR="0015332E" w:rsidRPr="0015332E" w:rsidRDefault="0015332E" w:rsidP="0015332E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– przedstawia ideę ewolucji Karola Darwina</w:t>
            </w:r>
          </w:p>
          <w:p w14:paraId="07D5F6CA" w14:textId="77777777" w:rsidR="0015332E" w:rsidRPr="0015332E" w:rsidRDefault="0015332E" w:rsidP="0015332E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wyjaśnia cechy sztuki paleolitu i neolitu</w:t>
            </w:r>
          </w:p>
          <w:p w14:paraId="080495F0" w14:textId="3E22BA43" w:rsidR="002E2D3C" w:rsidRPr="00A218C4" w:rsidRDefault="002E2D3C" w:rsidP="002E2D3C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0C4D" w14:textId="69CD4464" w:rsidR="002E2D3C" w:rsidRDefault="0084648E" w:rsidP="002E2D3C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2E2D3C">
              <w:rPr>
                <w:rFonts w:cstheme="minorHAnsi"/>
                <w:sz w:val="20"/>
                <w:szCs w:val="20"/>
              </w:rPr>
              <w:t>w</w:t>
            </w:r>
            <w:r w:rsidR="00702479">
              <w:rPr>
                <w:rFonts w:cstheme="minorHAnsi"/>
                <w:sz w:val="20"/>
                <w:szCs w:val="20"/>
              </w:rPr>
              <w:t xml:space="preserve"> </w:t>
            </w:r>
            <w:r w:rsidR="002E2D3C">
              <w:rPr>
                <w:rFonts w:cstheme="minorHAnsi"/>
                <w:sz w:val="20"/>
                <w:szCs w:val="20"/>
              </w:rPr>
              <w:t xml:space="preserve">szerokim aspekcie przedstawia i wyjaśnia dokonania naukowe Karola Darwina </w:t>
            </w:r>
          </w:p>
          <w:p w14:paraId="6088F78E" w14:textId="59ADF378" w:rsidR="002E2D3C" w:rsidRPr="00A218C4" w:rsidRDefault="002E2D3C" w:rsidP="002E2D3C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E2D3C" w:rsidRPr="00A218C4" w14:paraId="71F91B53" w14:textId="77777777" w:rsidTr="00E03201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883C3FD" w:rsidR="002E2D3C" w:rsidRPr="00631A51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AC5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14:paraId="473E60CD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14:paraId="3F146E6A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14:paraId="0DDCBF76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14:paraId="68A9DB5F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14:paraId="5751AC9E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14:paraId="73F5F0E2" w14:textId="735812D2" w:rsidR="002E2D3C" w:rsidRPr="00631A51" w:rsidRDefault="0015332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 xml:space="preserve">Współczesne dziedzictwo </w:t>
            </w:r>
            <w:r w:rsidRPr="00631A51">
              <w:rPr>
                <w:rFonts w:asciiTheme="minorHAnsi" w:hAnsiTheme="minorHAnsi" w:cstheme="minorHAnsi"/>
                <w:lang w:eastAsia="pl-PL"/>
              </w:rPr>
              <w:lastRenderedPageBreak/>
              <w:t>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16C598" w14:textId="1AA47838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>wskazuje na mapie rejony wielkich rzek (Tygrys, Eufrat)</w:t>
            </w:r>
          </w:p>
          <w:p w14:paraId="26A70B2C" w14:textId="739515F9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 xml:space="preserve">wyjaśnia rolę wielkich rzek dla rozwoju gospodarki </w:t>
            </w:r>
          </w:p>
          <w:p w14:paraId="4A4E903E" w14:textId="70EFA5B9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>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5736E6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14:paraId="285F947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14:paraId="75CEE59A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1D4B3F61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6ACB3E95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14:paraId="28C0C82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559D23AD" w14:textId="29883820" w:rsidR="002E2D3C" w:rsidRPr="00631A51" w:rsidRDefault="002E2D3C" w:rsidP="00E032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BA1DD83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Hammurabiego,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 Wielkiego</w:t>
            </w:r>
          </w:p>
          <w:p w14:paraId="7BBBB34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71D5A9B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29D24FAC" w14:textId="60D2A7C3" w:rsidR="002E2D3C" w:rsidRPr="00631A51" w:rsidRDefault="002E2D3C" w:rsidP="00631A5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C7ACA92" w14:textId="3A36C97A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425E15AF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2E72C2E0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14:paraId="03AADF3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Assurbanipala</w:t>
            </w:r>
            <w:proofErr w:type="spellEnd"/>
          </w:p>
          <w:p w14:paraId="5D5DB012" w14:textId="4CF3B667" w:rsidR="002E2D3C" w:rsidRPr="00631A51" w:rsidRDefault="002E2D3C" w:rsidP="00631A5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7C8A" w14:textId="62DC1660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przyczyny postania pierwszych państw w rejonie Mezopotamii</w:t>
            </w:r>
          </w:p>
          <w:p w14:paraId="4D1B7BEB" w14:textId="77777777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0C3896AD" w14:textId="326DD2A5" w:rsidR="002E2D3C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2E2D3C" w:rsidRPr="00A218C4" w14:paraId="63B61F0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01802300" w:rsidR="002E2D3C" w:rsidRPr="00A218C4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45C1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14:paraId="098FDF0C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14:paraId="6F6C9258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14:paraId="333722A5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Politeistyczne wierzenia Egipcjan</w:t>
            </w:r>
          </w:p>
          <w:p w14:paraId="6538E456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14:paraId="529CB39F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14:paraId="65387F57" w14:textId="60A3C8AE" w:rsidR="002E2D3C" w:rsidRPr="00A218C4" w:rsidRDefault="00631A51" w:rsidP="00E0320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78AC1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Egipt i Nil</w:t>
            </w:r>
          </w:p>
          <w:p w14:paraId="146EF6F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0004A72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4D8CC1E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BF7B31B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589EE1A2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16665EF1" w14:textId="77777777" w:rsidR="002E2D3C" w:rsidRPr="00631A51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4C45EB85" w14:textId="662BA8D2" w:rsidR="002E2D3C" w:rsidRPr="00631A51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D5820F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społeczeństwo starożytnego Egiptu</w:t>
            </w:r>
          </w:p>
          <w:p w14:paraId="33EB687E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69148AF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5423A30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główne cechy ustroju politycznego starożytnego Egiptu</w:t>
            </w:r>
          </w:p>
          <w:p w14:paraId="7632556D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0404298B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10FA85EE" w14:textId="254A08F4" w:rsidR="002E2D3C" w:rsidRPr="00A218C4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06261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Egiptu</w:t>
            </w:r>
          </w:p>
          <w:p w14:paraId="780AF608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578D8618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wymienia i opisuje najważniejsze osiągnięcia cywilizacji egipskiej</w:t>
            </w:r>
          </w:p>
          <w:p w14:paraId="6B5E23DA" w14:textId="49362089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14:paraId="75F0AC9C" w14:textId="3BE08E4F" w:rsidR="002E2D3C" w:rsidRPr="00A218C4" w:rsidRDefault="00631A51" w:rsidP="00E0320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14FB1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rolę czynników geograficznych dla dziejów starożytnego Egiptu</w:t>
            </w:r>
          </w:p>
          <w:p w14:paraId="4A064FBE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chronologicznym główne etapy dziejów starożytnego Egiptu </w:t>
            </w:r>
          </w:p>
          <w:p w14:paraId="506FF601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14:paraId="7B7E44C6" w14:textId="3A1D0D6C" w:rsidR="002E2D3C" w:rsidRPr="00A218C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B198" w14:textId="3C8B0235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okoliczności powstania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14:paraId="79FFD4F4" w14:textId="77777777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porównuje osiągnięcia cywilizacyjne ludów Mezopotamii i Egiptu</w:t>
            </w:r>
          </w:p>
          <w:p w14:paraId="3702063D" w14:textId="3EE275ED" w:rsidR="002E2D3C" w:rsidRPr="00A218C4" w:rsidRDefault="002E2D3C" w:rsidP="002E2D3C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1A51" w:rsidRPr="00942C74" w14:paraId="60F5E99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F1F7F" w14:textId="59B52013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4. Izrael, Fenicja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br/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i Daleki Wschód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CF3A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14:paraId="4574A076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14:paraId="263CB825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Kolonizacja fenicka i jej znaczenie</w:t>
            </w:r>
          </w:p>
          <w:p w14:paraId="02711ECA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Wynalezienie alfabetu </w:t>
            </w: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  <w:p w14:paraId="48B6D977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Cywilizacja doliny Indusu </w:t>
            </w: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jej dzieje</w:t>
            </w:r>
          </w:p>
          <w:p w14:paraId="29C178E9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chińskiego</w:t>
            </w:r>
          </w:p>
          <w:p w14:paraId="7E48427B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Źródła wielkich religii </w:t>
            </w: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systemów etycznych: hinduizmu, buddyzmu, konfucjanizmu i taoizmu  </w:t>
            </w:r>
          </w:p>
          <w:p w14:paraId="1C581000" w14:textId="352B5F99" w:rsidR="00631A51" w:rsidRPr="00942C74" w:rsidRDefault="00631A51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42C74">
              <w:rPr>
                <w:rFonts w:asciiTheme="minorHAnsi" w:hAnsiTheme="minorHAnsi" w:cstheme="minorHAnsi"/>
                <w:lang w:eastAsia="pl-PL"/>
              </w:rPr>
              <w:t xml:space="preserve">Osiągnięcia cywilizacji </w:t>
            </w:r>
            <w:r w:rsidRPr="00942C74">
              <w:rPr>
                <w:rFonts w:asciiTheme="minorHAnsi" w:hAnsiTheme="minorHAnsi" w:cstheme="minorHAnsi"/>
                <w:lang w:eastAsia="pl-PL"/>
              </w:rPr>
              <w:lastRenderedPageBreak/>
              <w:t xml:space="preserve">Dalekiego Wschodu </w:t>
            </w:r>
            <w:r w:rsidRPr="00942C74">
              <w:rPr>
                <w:rFonts w:asciiTheme="minorHAnsi" w:hAnsiTheme="minorHAnsi" w:cstheme="minorHAnsi"/>
                <w:lang w:eastAsia="pl-PL"/>
              </w:rPr>
              <w:br/>
              <w:t>i Indii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797C21" w14:textId="56CB8B8A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wskazuje na mapie rejon Izraela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6942E8F8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46F06FF9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rejon Indusu i Żółtej Rzeki</w:t>
            </w:r>
          </w:p>
          <w:p w14:paraId="752D93EF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cywilizacji starożytnych Indii i Chin</w:t>
            </w:r>
          </w:p>
          <w:p w14:paraId="796A80B3" w14:textId="03D5963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159D63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fenickiej </w:t>
            </w:r>
          </w:p>
          <w:p w14:paraId="04A02FEA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105AD145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05D855C8" w14:textId="00F875CB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główne dalekowschodnie religie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>i systemy etyczne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BE6FF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1D6BD522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4CDC403C" w14:textId="77777777" w:rsidR="00631A51" w:rsidRPr="00942C7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38991131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14:paraId="1270E043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żydowskiej dla dziejów ludzkości</w:t>
            </w:r>
          </w:p>
          <w:p w14:paraId="0F581859" w14:textId="68186248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osiągnięć cywilizacji Indii i Chin </w:t>
            </w:r>
          </w:p>
          <w:p w14:paraId="575F8BC8" w14:textId="353427A0" w:rsidR="00631A51" w:rsidRPr="00942C74" w:rsidRDefault="00631A51" w:rsidP="00942C7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opisuje główne etapy dziejów starożytnych Indii i Chin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18131" w14:textId="77777777" w:rsidR="0097709F" w:rsidRPr="00942C74" w:rsidRDefault="0097709F" w:rsidP="0097709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kolonizacji fenickiej </w:t>
            </w:r>
          </w:p>
          <w:p w14:paraId="44F29B6C" w14:textId="13E928FD" w:rsidR="0097709F" w:rsidRPr="00942C74" w:rsidRDefault="0097709F" w:rsidP="0097709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główne zasady dalekowschodnich religii i systemów etycznych: hinduizmu, buddyzmu, </w:t>
            </w:r>
            <w:r w:rsidR="00D11E86">
              <w:rPr>
                <w:rFonts w:cstheme="minorHAnsi"/>
                <w:color w:val="000000" w:themeColor="text1"/>
                <w:sz w:val="20"/>
                <w:szCs w:val="20"/>
              </w:rPr>
              <w:t>k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onfucjanizmu i taoizmu</w:t>
            </w:r>
          </w:p>
          <w:p w14:paraId="0782655B" w14:textId="679E1388" w:rsidR="00631A51" w:rsidRPr="00942C7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877B" w14:textId="72D626F5" w:rsidR="0097709F" w:rsidRPr="00942C74" w:rsidRDefault="0097709F" w:rsidP="0097709F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 w:rsidR="00D11E8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w starożytności</w:t>
            </w:r>
          </w:p>
          <w:p w14:paraId="3077048A" w14:textId="405D7C99" w:rsidR="00631A51" w:rsidRPr="00942C74" w:rsidRDefault="0097709F" w:rsidP="00631A5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starożytnych cywilizacji Indii i Chin</w:t>
            </w:r>
          </w:p>
        </w:tc>
      </w:tr>
      <w:tr w:rsidR="00B6628A" w:rsidRPr="00A218C4" w14:paraId="575E5746" w14:textId="77777777" w:rsidTr="00B15724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B1F35C3" w14:textId="2281B925" w:rsidR="00B6628A" w:rsidRPr="00A218C4" w:rsidRDefault="00B6628A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7235D9" w:rsidRPr="00A218C4" w14:paraId="3448707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700DF" w14:textId="149C5046" w:rsidR="007235D9" w:rsidRPr="00FF4E5F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 w:rsidR="00E03201"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4DDF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14:paraId="7AB83F6C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14:paraId="09660328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14:paraId="2993BED2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14:paraId="00295843" w14:textId="240C34FD" w:rsidR="007235D9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590A7" w14:textId="52D9A8D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284B18F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6408B59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14:paraId="23703669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2275583A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D2BAF5F" w14:textId="164E1CC6" w:rsidR="002D52C2" w:rsidRPr="00FF4E5F" w:rsidRDefault="00FF4E5F" w:rsidP="00FF4E5F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1B5B33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0AFB029" w14:textId="2F05EF2F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14:paraId="25BB2B1F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1FF3AFB9" w14:textId="0F1DA379" w:rsidR="009419FB" w:rsidRPr="00FF4E5F" w:rsidRDefault="00FF4E5F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768A3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cywilizacja minojska, cywilizacja mykeńska</w:t>
            </w:r>
          </w:p>
          <w:p w14:paraId="708A8D54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0E5CBFC3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14:paraId="17355337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62A916C2" w14:textId="5DB8A62F" w:rsidR="009419FB" w:rsidRPr="00FF4E5F" w:rsidRDefault="009419FB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BB6E73" w14:textId="77777777" w:rsidR="00FF4E5F" w:rsidRPr="00FF4E5F" w:rsidRDefault="00FF4E5F" w:rsidP="00FF4E5F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opisuje główne etapy dziejów cywilizacji minojskiej i mykeńskiej</w:t>
            </w:r>
          </w:p>
          <w:p w14:paraId="29CF8539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minojskiej i mykeńskiej </w:t>
            </w:r>
          </w:p>
          <w:p w14:paraId="19F3096E" w14:textId="77777777" w:rsidR="00FF4E5F" w:rsidRPr="00FF4E5F" w:rsidRDefault="00FF4E5F" w:rsidP="00FF4E5F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0BDB066B" w14:textId="5FBDFADF" w:rsidR="009419FB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4067" w14:textId="16D7BCEC" w:rsidR="00FF4E5F" w:rsidRPr="00FF4E5F" w:rsidRDefault="00FF4E5F" w:rsidP="00FF4E5F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kolonizację fenicką 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kolonizacją grecką  </w:t>
            </w:r>
          </w:p>
          <w:p w14:paraId="6C91E699" w14:textId="29CF7567" w:rsidR="009419FB" w:rsidRPr="00FF4E5F" w:rsidRDefault="00FF4E5F" w:rsidP="00FF4E5F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7235D9" w:rsidRPr="00A218C4" w14:paraId="792D6A1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F9338" w14:textId="676E5DD6" w:rsidR="007235D9" w:rsidRPr="00E03201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50D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14:paraId="4ADFB5A9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14:paraId="0348E83E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14:paraId="1F024FD1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14:paraId="36BCCEBC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14:paraId="228FAD34" w14:textId="0453C98F" w:rsidR="007235D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0794AA" w14:textId="60DC36FE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14:paraId="26DF46BB" w14:textId="77777777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14:paraId="1C944922" w14:textId="77777777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14:paraId="7CF45FE8" w14:textId="75798DCC" w:rsidR="004E1CBB" w:rsidRPr="00E03201" w:rsidRDefault="00757779" w:rsidP="0075777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DF814B" w14:textId="77777777" w:rsidR="004D44E7" w:rsidRPr="00E03201" w:rsidRDefault="00A329F9" w:rsidP="00A218C4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5AC122A0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65C6B50B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14:paraId="75EB2B87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46103414" w14:textId="15A6B0F6" w:rsidR="00A329F9" w:rsidRPr="00E03201" w:rsidRDefault="00A329F9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EA3CD" w14:textId="77777777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190EF4C6" w14:textId="77777777" w:rsidR="00A329F9" w:rsidRPr="00E03201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6AAB336" w14:textId="6878B7B4" w:rsidR="00FE647C" w:rsidRPr="00E03201" w:rsidRDefault="00FE647C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3F7EB" w14:textId="55A099A0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14:paraId="11323E4D" w14:textId="77777777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14:paraId="0DAA178E" w14:textId="7E4A7597" w:rsidR="00C638CE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695A" w14:textId="77777777" w:rsidR="00A329F9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14:paraId="51565CA8" w14:textId="14D2904B" w:rsidR="004D44E7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7235D9" w:rsidRPr="00A218C4" w14:paraId="223FB8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C55D0" w14:textId="3A317016" w:rsidR="007235D9" w:rsidRPr="00A329F9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6D4F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14:paraId="0C0E2F64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14:paraId="173CD1F1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14:paraId="134ED063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14:paraId="3184FBD5" w14:textId="77777777" w:rsidR="007235D9" w:rsidRPr="00A329F9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9569D" w14:textId="0541644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305C9DFA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14:paraId="6C254A99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55BDEA1A" w14:textId="5C56EB17" w:rsidR="004E1CBB" w:rsidRPr="00A329F9" w:rsidRDefault="00A329F9" w:rsidP="00A329F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4BFF8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58E7BEF6" w14:textId="04CA88F5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14:paraId="4D95BEEE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1CACB79" w14:textId="0EF167A8" w:rsidR="00132C68" w:rsidRPr="00A329F9" w:rsidRDefault="00132C68" w:rsidP="00FE647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C65C6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, 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7B91A12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władzy w Sparcie</w:t>
            </w:r>
          </w:p>
          <w:p w14:paraId="0BECCD9B" w14:textId="21A102E4" w:rsidR="007235D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C422F" w14:textId="77777777" w:rsidR="00A329F9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dzieje starożytnej Sparty </w:t>
            </w:r>
          </w:p>
          <w:p w14:paraId="6C93E6C7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14:paraId="16987579" w14:textId="79F12B2D" w:rsidR="00FE647C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6557" w14:textId="66E2B0AE" w:rsidR="00132C68" w:rsidRPr="00A329F9" w:rsidRDefault="00A329F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porównuje i ocenia ustroje Aten i Sparty</w:t>
            </w:r>
          </w:p>
        </w:tc>
      </w:tr>
      <w:tr w:rsidR="007235D9" w:rsidRPr="00A218C4" w14:paraId="473D278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56F06" w14:textId="74552146" w:rsidR="007235D9" w:rsidRPr="00A329F9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299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14:paraId="644665FC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14:paraId="7BC35EDE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14:paraId="111B6130" w14:textId="0ADD359D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Odniesienia do zmagań grecko-perskich </w:t>
            </w:r>
            <w:r w:rsid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14:paraId="1CE1053C" w14:textId="626C2FB3" w:rsidR="007235D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AB8B91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4015F7F1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F929048" w14:textId="5DF3728F" w:rsidR="004E1CBB" w:rsidRPr="00A329F9" w:rsidRDefault="00A329F9" w:rsidP="00A329F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7C8D40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5143C0F1" w14:textId="635E7211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14:paraId="34B610EB" w14:textId="6B6EC7E2" w:rsidR="00132C68" w:rsidRPr="00A329F9" w:rsidRDefault="00132C68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DD8B2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14:paraId="55EF0A31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4E66D86F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7BC745A3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wojen grecko-perskich </w:t>
            </w:r>
          </w:p>
          <w:p w14:paraId="47B3DD77" w14:textId="13BBB424" w:rsidR="00132C68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3BACA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Greków </w:t>
            </w:r>
          </w:p>
          <w:p w14:paraId="4328E522" w14:textId="77777777" w:rsidR="00A329F9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1ED53ADE" w14:textId="34125143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14:paraId="5A43ECC1" w14:textId="0E020406" w:rsidR="00132C68" w:rsidRPr="00A329F9" w:rsidRDefault="00132C68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FBC" w14:textId="4B70BDD0" w:rsidR="00132C68" w:rsidRPr="00A329F9" w:rsidRDefault="00A329F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wojen grecko-perskich dla losów Europy</w:t>
            </w:r>
          </w:p>
        </w:tc>
      </w:tr>
      <w:tr w:rsidR="007235D9" w:rsidRPr="00A218C4" w14:paraId="0D26B16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1D57D" w14:textId="210A2BEF" w:rsidR="007235D9" w:rsidRPr="004F278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5396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14:paraId="7B04878B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14:paraId="77D0C878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imperium macedońskiego</w:t>
            </w:r>
          </w:p>
          <w:p w14:paraId="1FA78FDE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14:paraId="7A46FD41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14:paraId="7D07CA6A" w14:textId="106E9D01" w:rsidR="007235D9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4DF43E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49F9EA0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14:paraId="1D6421CC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068FB519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EED3294" w14:textId="77777777" w:rsidR="00325551" w:rsidRPr="004F278B" w:rsidRDefault="00325551" w:rsidP="003255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441AE3" w14:textId="0EC852EE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bitwy pod Cheroneą</w:t>
            </w:r>
          </w:p>
          <w:p w14:paraId="6A8CB438" w14:textId="046397FB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36222D7B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14:paraId="5CBA2B29" w14:textId="58ED6DC2" w:rsidR="00325551" w:rsidRPr="004F278B" w:rsidRDefault="00325551" w:rsidP="003255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031AB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B942EB0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1ECFCBF7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14:paraId="6C1D0361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6D16A41A" w14:textId="7AF3A6C4" w:rsidR="00325551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27339" w14:textId="73969FD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14:paraId="66FA2B57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14:paraId="656F00A8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2C134966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monarchii Aleksandra Wielkiego </w:t>
            </w:r>
          </w:p>
          <w:p w14:paraId="18A25BFB" w14:textId="5555EF0E" w:rsidR="00325551" w:rsidRPr="004F278B" w:rsidRDefault="00325551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2312" w14:textId="747EDF48" w:rsidR="004255AD" w:rsidRPr="004F278B" w:rsidRDefault="004255AD" w:rsidP="004255AD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przedstawia i ocenia działalność Aleksandra Macedońskiego </w:t>
            </w:r>
          </w:p>
          <w:p w14:paraId="27AF5A44" w14:textId="5B5D5C2E" w:rsidR="00325551" w:rsidRPr="004F278B" w:rsidRDefault="004255AD" w:rsidP="004255AD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7235D9" w:rsidRPr="00A218C4" w14:paraId="78EB8B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FA571" w14:textId="5FB353DD" w:rsidR="007235D9" w:rsidRPr="004F278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lastRenderedPageBreak/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37DF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14:paraId="14772B2C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14:paraId="3AC00390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14:paraId="73557736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14:paraId="762A934C" w14:textId="30CB52E5" w:rsidR="007235D9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0C3692" w14:textId="660C76E6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14:paraId="1F967DF8" w14:textId="4248C7D0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14:paraId="5A61D41A" w14:textId="1189F228" w:rsidR="00A41318" w:rsidRPr="004F278B" w:rsidRDefault="004255AD" w:rsidP="004255AD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D0A0D4C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14:paraId="08CE8796" w14:textId="76343CB6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7612CF45" w14:textId="340D1980" w:rsidR="000B2D8E" w:rsidRPr="004F278B" w:rsidRDefault="000B2D8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43B95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4B6C1973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0D193A81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1BE625A8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życiu starożytnych Greków </w:t>
            </w:r>
          </w:p>
          <w:p w14:paraId="4AA68480" w14:textId="55C83CC5" w:rsidR="00A41318" w:rsidRPr="004F278B" w:rsidRDefault="00A41318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966D8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dokonania: Talesa z Miletu,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Parmenidesa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14:paraId="35EFF42D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7DD0264F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hellenistycznych dla rozwoju kultury </w:t>
            </w:r>
          </w:p>
          <w:p w14:paraId="7135F4D8" w14:textId="355A8F40" w:rsidR="00A41318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CF5A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filozofii przyrody, epikureizmu i stoicyzmu </w:t>
            </w:r>
          </w:p>
          <w:p w14:paraId="3DFEF436" w14:textId="11DA13BF" w:rsidR="007235D9" w:rsidRPr="004F278B" w:rsidRDefault="007235D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6628A" w:rsidRPr="00A218C4" w14:paraId="2E3129CB" w14:textId="77777777" w:rsidTr="00B15724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6FC0AA5" w14:textId="66DDEB02" w:rsidR="00B6628A" w:rsidRPr="00A218C4" w:rsidRDefault="00B6628A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7235D9" w:rsidRPr="00A218C4" w14:paraId="30D6B78E" w14:textId="77777777" w:rsidTr="00D176BE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D2006" w14:textId="423BDEE6" w:rsidR="007235D9" w:rsidRPr="00D176B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D0E7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14:paraId="69CDF6BF" w14:textId="73D52DCB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 w:rsid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14:paraId="1D7FEC82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14:paraId="4FA0F903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14:paraId="0B624067" w14:textId="6D7DD45C" w:rsidR="007235D9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59EE35" w14:textId="1B2990FC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4314297E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14:paraId="77889020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534D6810" w14:textId="544ACB2B" w:rsidR="0079457C" w:rsidRPr="00D176BE" w:rsidRDefault="00D176BE" w:rsidP="00E03201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46CC73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26A60AD9" w14:textId="1975623F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14:paraId="5B9E13F0" w14:textId="4AFAFAD4" w:rsidR="00F2763C" w:rsidRPr="00D176BE" w:rsidRDefault="00D176BE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86DC4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14:paraId="2529728E" w14:textId="546110C1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14:paraId="5A6FCE21" w14:textId="58E2D929" w:rsidR="007235D9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538E0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14:paraId="1C7CCC0A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0E43B011" w14:textId="462C0D90" w:rsidR="00F2763C" w:rsidRPr="00D176BE" w:rsidRDefault="00F2763C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D5A7" w14:textId="2ACC97AD" w:rsidR="00D176BE" w:rsidRPr="00D176BE" w:rsidRDefault="00D176BE" w:rsidP="00D176B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14:paraId="55C63B1D" w14:textId="3C711296" w:rsidR="00F2763C" w:rsidRPr="00D176BE" w:rsidRDefault="00D176B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7235D9" w:rsidRPr="00A218C4" w14:paraId="22FBD5E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C8B44" w14:textId="04932E30" w:rsidR="007235D9" w:rsidRPr="00D176B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579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14:paraId="577B1381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14:paraId="27A81FD2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14:paraId="77D97A9A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Postacie wybitnych </w:t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wodzów i ich wpływ na dzieje starożytne</w:t>
            </w:r>
          </w:p>
          <w:p w14:paraId="6D415270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14:paraId="6B8790E2" w14:textId="7E04937C" w:rsidR="007235D9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ECE6C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1071C0E1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70141B1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rzymskiego legionistę </w:t>
            </w:r>
          </w:p>
          <w:p w14:paraId="4ACE1E7E" w14:textId="263064F6" w:rsidR="00F63096" w:rsidRPr="00D176BE" w:rsidRDefault="00F63096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8CFBC4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opisuje strukturę legionu rzymskiego </w:t>
            </w:r>
          </w:p>
          <w:p w14:paraId="6074B34B" w14:textId="75E50871" w:rsidR="007235D9" w:rsidRPr="00D176BE" w:rsidRDefault="00D176BE" w:rsidP="00D176BE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(Kanny, </w:t>
            </w:r>
            <w:proofErr w:type="spellStart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F9A10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przedstawia ekspansję rzymską</w:t>
            </w:r>
          </w:p>
          <w:p w14:paraId="37C60FEF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9ECB132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podbojów rzymskich </w:t>
            </w:r>
          </w:p>
          <w:p w14:paraId="3856B09E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14:paraId="780F372F" w14:textId="2FB54705" w:rsidR="007235D9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D4F75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sukcesów Rzymian </w:t>
            </w:r>
          </w:p>
          <w:p w14:paraId="67DE0242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</w:t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rzymskich </w:t>
            </w:r>
          </w:p>
          <w:p w14:paraId="21901654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14:paraId="7AC4F856" w14:textId="5D81072E" w:rsidR="007235D9" w:rsidRPr="00D176BE" w:rsidRDefault="007235D9" w:rsidP="004F3708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FB97" w14:textId="24E53D52" w:rsidR="007235D9" w:rsidRPr="00D176BE" w:rsidRDefault="00D176B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wyjaśnia skutki podbojów rzymskich dla Rzymu i całego basenu śródziemnomorskiego  </w:t>
            </w:r>
          </w:p>
        </w:tc>
      </w:tr>
      <w:tr w:rsidR="007235D9" w:rsidRPr="00A218C4" w14:paraId="31D340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9D71C" w14:textId="6B9EB057" w:rsidR="007235D9" w:rsidRPr="00702117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lastRenderedPageBreak/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3FD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14:paraId="3CB8010B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14:paraId="7A0CDEA1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14:paraId="5AC5CC4F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14:paraId="55CE1EFE" w14:textId="713BDC6C" w:rsidR="007235D9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BBA89F" w14:textId="77777777" w:rsidR="00D176BE" w:rsidRPr="00702117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6B35DE99" w14:textId="6F98064B" w:rsidR="00D176BE" w:rsidRPr="00702117" w:rsidRDefault="00D176BE" w:rsidP="00D176B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="007E5946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14:paraId="5F87DD99" w14:textId="5D80494B" w:rsidR="001C6E4B" w:rsidRPr="00702117" w:rsidRDefault="001C6E4B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774B91" w14:textId="67053DE0" w:rsidR="00D176BE" w:rsidRPr="00702117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 w:rsid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14:paraId="7A4D22ED" w14:textId="4F23A6F2" w:rsidR="007235D9" w:rsidRPr="00702117" w:rsidRDefault="00D176B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 w:rsid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4FDE7" w14:textId="77777777" w:rsidR="00702117" w:rsidRPr="00702117" w:rsidRDefault="00702117" w:rsidP="0070211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6C8D5119" w14:textId="15FCEFBA" w:rsidR="00702117" w:rsidRPr="00702117" w:rsidRDefault="00702117" w:rsidP="0070211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14:paraId="66AE334A" w14:textId="77777777" w:rsidR="00702117" w:rsidRPr="00702117" w:rsidRDefault="00702117" w:rsidP="0070211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7C41D0F6" w14:textId="4CBC93F4" w:rsidR="001C6E4B" w:rsidRPr="00702117" w:rsidRDefault="00702117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A7213" w14:textId="77777777" w:rsidR="00702117" w:rsidRPr="00702117" w:rsidRDefault="00702117" w:rsidP="0070211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braci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Mariusza, Lucjusza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14:paraId="2844D4D7" w14:textId="3E91393F" w:rsidR="00702117" w:rsidRPr="00702117" w:rsidRDefault="00702117" w:rsidP="0070211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 w:rsidR="004E368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przemian ustrojowych w Rzymie </w:t>
            </w:r>
          </w:p>
          <w:p w14:paraId="03FA58BE" w14:textId="2D9A6861" w:rsidR="00DE5DDE" w:rsidRPr="00702117" w:rsidRDefault="00DE5DDE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2FBD" w14:textId="7674993C" w:rsidR="001C6E4B" w:rsidRPr="00702117" w:rsidRDefault="00702117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działalność Juliusza Cezara i Oktawiana Augusta</w:t>
            </w:r>
          </w:p>
        </w:tc>
      </w:tr>
      <w:tr w:rsidR="007235D9" w:rsidRPr="00A218C4" w14:paraId="216B6061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8C0FA" w14:textId="531947C0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AFD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1E27FB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>Pax</w:t>
            </w:r>
            <w:proofErr w:type="spellEnd"/>
            <w:r w:rsidRPr="001E27FB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Romana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i zasady funkcjonowania imperium</w:t>
            </w:r>
          </w:p>
          <w:p w14:paraId="2B5C0449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14:paraId="041D3F69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</w:t>
            </w:r>
            <w:proofErr w:type="spellStart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limesu</w:t>
            </w:r>
            <w:proofErr w:type="spellEnd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jako granicy imperium</w:t>
            </w:r>
          </w:p>
          <w:p w14:paraId="71165F48" w14:textId="5FB9718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 w:rsid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z ludami spoza granic imperium (w tym szlak bursztynowy)</w:t>
            </w:r>
          </w:p>
          <w:p w14:paraId="1DBFF084" w14:textId="68452780" w:rsidR="007235D9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 w:rsidR="004E3689"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7E6E7E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proofErr w:type="spellStart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pax</w:t>
            </w:r>
            <w:proofErr w:type="spellEnd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Romana,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43BEB94C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14:paraId="06D766FD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677ACC8C" w14:textId="2777B650" w:rsidR="00935F22" w:rsidRPr="001E27FB" w:rsidRDefault="00935F22" w:rsidP="007E5946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BB84D3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14:paraId="786EF04B" w14:textId="40094313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14:paraId="5E896BD9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6D05F378" w14:textId="3DA3B06A" w:rsidR="00DE5DDE" w:rsidRPr="001E27FB" w:rsidRDefault="00DE5DD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B762A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proofErr w:type="spellStart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</w:t>
            </w:r>
            <w:proofErr w:type="spellEnd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, szlak bursztynowy, wyzwoleniec</w:t>
            </w:r>
          </w:p>
          <w:p w14:paraId="14D66966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14:paraId="1B184A01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w jaki sposób Rzymianie zabezpieczali granicę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swojego imperium</w:t>
            </w:r>
          </w:p>
          <w:p w14:paraId="041257C1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14:paraId="185A2FEB" w14:textId="25AF58FA" w:rsidR="00935F22" w:rsidRPr="001E27FB" w:rsidRDefault="00935F22" w:rsidP="007E5946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088D3" w14:textId="77777777" w:rsidR="007E5946" w:rsidRPr="001E27FB" w:rsidRDefault="007E5946" w:rsidP="007E5946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zahamowania ekspansji rzymskiej </w:t>
            </w:r>
          </w:p>
          <w:p w14:paraId="5C3596A2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14:paraId="3A975435" w14:textId="77777777" w:rsidR="007E5946" w:rsidRPr="001E27FB" w:rsidRDefault="007E5946" w:rsidP="007E5946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romanizacji </w:t>
            </w:r>
          </w:p>
          <w:p w14:paraId="56ECFE72" w14:textId="00CD91AA" w:rsidR="007235D9" w:rsidRPr="001E27FB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3E78" w14:textId="52F53C98" w:rsidR="00DE5DDE" w:rsidRPr="001E27FB" w:rsidRDefault="007E5946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zakresie wyjaśnia przyczyny trwałości Imperium Rzymskiego</w:t>
            </w:r>
          </w:p>
        </w:tc>
      </w:tr>
      <w:tr w:rsidR="001E27FB" w:rsidRPr="00A218C4" w14:paraId="0A3F2BE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D3A76" w14:textId="6D4C3164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9FE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14:paraId="0572B722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14:paraId="1CE84F5F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sieci szlaków komunikacyjnych imperium</w:t>
            </w:r>
          </w:p>
          <w:p w14:paraId="269896D0" w14:textId="1739B5F2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F2D6D1" w14:textId="0EC780D0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4AFF0D5" w14:textId="77777777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14:paraId="46DE6A27" w14:textId="5A2E34D0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266D6" w14:textId="77777777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prawa rzymskiego </w:t>
            </w:r>
          </w:p>
          <w:p w14:paraId="5D9B23AC" w14:textId="39ACF59E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625E1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4AC92A53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14:paraId="23B45E98" w14:textId="7E247288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5A9DC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6B594AB8" w14:textId="77777777" w:rsidR="001E27FB" w:rsidRPr="004E3689" w:rsidRDefault="001E27FB" w:rsidP="001E27F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14:paraId="599DB047" w14:textId="5368D8EF" w:rsidR="001E27FB" w:rsidRPr="004E3689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8370" w14:textId="4B922F19" w:rsidR="001E27FB" w:rsidRPr="004E3689" w:rsidRDefault="001E27FB" w:rsidP="001E27F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wskazuje dziedzictwo kultury rzymskiej</w:t>
            </w:r>
          </w:p>
        </w:tc>
      </w:tr>
      <w:tr w:rsidR="007235D9" w:rsidRPr="00A218C4" w14:paraId="3F3B7B2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39941" w14:textId="7199143D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C361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14:paraId="1C550A47" w14:textId="600941B5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14:paraId="0577F574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popularności, legalizacja i uznanie chrześcijaństwa za religię państwową</w:t>
            </w:r>
          </w:p>
          <w:p w14:paraId="379B1AC5" w14:textId="66100455" w:rsidR="007235D9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93B64C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1AC53085" w14:textId="575B1344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14:paraId="19E3120E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09395E9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45ECE55" w14:textId="51D2F49F" w:rsidR="00AA58E2" w:rsidRPr="001E27FB" w:rsidRDefault="00AA58E2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3F167A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symboli chrześcijaństwa </w:t>
            </w:r>
          </w:p>
          <w:p w14:paraId="541E79C1" w14:textId="5BFEFBA8" w:rsidR="00AA58E2" w:rsidRPr="001E27FB" w:rsidRDefault="001E27FB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B8812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14:paraId="083FF36C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14:paraId="186A1A6D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3031CA04" w14:textId="1236B219" w:rsidR="007235D9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32BC7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rozszerzania się chrześcijaństwa </w:t>
            </w:r>
          </w:p>
          <w:p w14:paraId="6195E94A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14:paraId="7A7874A1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11FBA52" w14:textId="552E4EDC" w:rsidR="00AA58E2" w:rsidRPr="001E27FB" w:rsidRDefault="00AA58E2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9E7A" w14:textId="2BD29380" w:rsidR="007235D9" w:rsidRPr="001E27FB" w:rsidRDefault="001E27FB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powstania chrześcijaństwa dla dziejów</w:t>
            </w:r>
          </w:p>
        </w:tc>
      </w:tr>
      <w:tr w:rsidR="007235D9" w:rsidRPr="00A218C4" w14:paraId="07D926A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F4088" w14:textId="004BC359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7. Upadek cesarstwa </w:t>
            </w:r>
            <w:r w:rsidRPr="001E27FB">
              <w:rPr>
                <w:rFonts w:cstheme="minorHAnsi"/>
                <w:sz w:val="20"/>
                <w:szCs w:val="20"/>
              </w:rPr>
              <w:lastRenderedPageBreak/>
              <w:t xml:space="preserve">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F7A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z plemionami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barbarzyńskimi</w:t>
            </w:r>
          </w:p>
          <w:p w14:paraId="22DFC115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7CFEFA39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5CD2545E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14:paraId="0BFB7723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14:paraId="49163D26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14:paraId="608B8D4D" w14:textId="7534C6EC" w:rsidR="007235D9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 xml:space="preserve">i upadek cesarstwa </w:t>
            </w:r>
            <w:proofErr w:type="spellStart"/>
            <w:r w:rsidRPr="001E27FB">
              <w:rPr>
                <w:rFonts w:asciiTheme="minorHAnsi" w:hAnsiTheme="minorHAnsi" w:cstheme="minorHAnsi"/>
                <w:lang w:eastAsia="pl-PL"/>
              </w:rPr>
              <w:t>zachodniorzymskiego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91BF1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395CA29B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</w:t>
            </w:r>
            <w:proofErr w:type="spellStart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4B8B264" w14:textId="60437F67" w:rsidR="002D5156" w:rsidRPr="001E27FB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7CA50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najazdów Germanów na 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Imperium Rzymskie </w:t>
            </w:r>
          </w:p>
          <w:p w14:paraId="10F9187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14:paraId="1CA083FE" w14:textId="04C05010" w:rsidR="0062052A" w:rsidRPr="001E27FB" w:rsidRDefault="0062052A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11B9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uzurpacja</w:t>
            </w:r>
          </w:p>
          <w:p w14:paraId="47910752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14:paraId="28182F6E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25BEB5D5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proces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14:paraId="205262A1" w14:textId="77777777" w:rsidR="001E27FB" w:rsidRPr="001E27FB" w:rsidRDefault="001E27FB" w:rsidP="001E27F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54F45CB2" w14:textId="25E8740A" w:rsidR="0062052A" w:rsidRPr="001E27FB" w:rsidRDefault="001E27FB" w:rsidP="001E27F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bitwa na Polach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9FFF7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etapy upadku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246EB48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14:paraId="3D95060F" w14:textId="1AC4AA97" w:rsidR="007235D9" w:rsidRPr="001E27FB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6C83" w14:textId="7E9E9C8B" w:rsidR="001E27FB" w:rsidRPr="001E27FB" w:rsidRDefault="001E27FB" w:rsidP="001E27FB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politycznym, społeczno-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14:paraId="19164EC9" w14:textId="3F2C1F97" w:rsidR="007235D9" w:rsidRPr="001E27FB" w:rsidRDefault="007235D9" w:rsidP="00126D0F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6628A" w:rsidRPr="00A218C4" w14:paraId="1A235D3E" w14:textId="77777777" w:rsidTr="00B15724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43AAD9E" w14:textId="34A38F46" w:rsidR="00B6628A" w:rsidRPr="00A218C4" w:rsidRDefault="00B6628A" w:rsidP="00B1572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7235D9" w:rsidRPr="00A218C4" w14:paraId="412EDAE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CDB01" w14:textId="5F6AA9FC" w:rsidR="007235D9" w:rsidRPr="00511813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8007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14:paraId="7DC2742A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14:paraId="27EF777B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14:paraId="3D2A9A24" w14:textId="28C765DA" w:rsidR="007235D9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4112A2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14:paraId="7774AFB5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83FA7D2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26683CAF" w14:textId="2E6013C2" w:rsidR="000A4EB3" w:rsidRPr="00511813" w:rsidRDefault="000A4EB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874381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14:paraId="77355226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14:paraId="07ECC4BE" w14:textId="395BDCBB" w:rsidR="000A4EB3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868D1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14:paraId="44C9F184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2C2AB859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cezaropapizm</w:t>
            </w:r>
          </w:p>
          <w:p w14:paraId="21446539" w14:textId="7D7B365D" w:rsidR="000A4EB3" w:rsidRPr="00511813" w:rsidRDefault="000A4EB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5C06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14:paraId="4679ED80" w14:textId="77777777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14:paraId="57EBF806" w14:textId="5A9FD693" w:rsidR="007235D9" w:rsidRPr="00511813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E07D" w14:textId="756B6EE4" w:rsidR="000A4EB3" w:rsidRPr="00511813" w:rsidRDefault="00511813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FC749D" w:rsidRPr="00A218C4" w14:paraId="0F0508D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F9772" w14:textId="066B2BD5" w:rsidR="00FC749D" w:rsidRPr="00511813" w:rsidRDefault="00FC749D" w:rsidP="00FC74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</w:t>
            </w:r>
            <w:r w:rsidRPr="00511813">
              <w:rPr>
                <w:rFonts w:cstheme="minorHAnsi"/>
                <w:sz w:val="20"/>
                <w:szCs w:val="20"/>
              </w:rPr>
              <w:lastRenderedPageBreak/>
              <w:t xml:space="preserve">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2CA9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>Okoliczności powstania islamu</w:t>
            </w:r>
          </w:p>
          <w:p w14:paraId="509411EE" w14:textId="135DC999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>Zasady islam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14:paraId="5B80BCB0" w14:textId="5DFB78FF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14:paraId="74D394FC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14:paraId="48B1C29C" w14:textId="74077AB5" w:rsidR="00FC749D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10DF98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 xml:space="preserve">Arabowie,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lastRenderedPageBreak/>
              <w:t>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14:paraId="7C5E814A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14:paraId="5092E121" w14:textId="09E48E74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 w:rsidR="004E3689"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14:paraId="2DD38289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wymienia główne założenia religii islamskiej </w:t>
            </w:r>
          </w:p>
          <w:p w14:paraId="6683BE79" w14:textId="57C8F1F8" w:rsidR="00FC749D" w:rsidRPr="00511813" w:rsidRDefault="00FC749D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F7AC5B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>– wymienia etapy rozwoju religii islamskiej</w:t>
            </w:r>
          </w:p>
          <w:p w14:paraId="672F260F" w14:textId="029C032B" w:rsidR="00FC749D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8A585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 xml:space="preserve">– wyjaśnia genezę powstania islamu </w:t>
            </w:r>
          </w:p>
          <w:p w14:paraId="3332D30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>– za pomocą mapy opisuje proces rozszerzania się islamu</w:t>
            </w:r>
          </w:p>
          <w:p w14:paraId="3FD5B896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14:paraId="05172990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14:paraId="16D40231" w14:textId="3886B81A" w:rsidR="00FC749D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72517" w14:textId="77777777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 xml:space="preserve">– opisuje w porządku chronologicznym </w:t>
            </w:r>
            <w:r w:rsidRPr="00511813">
              <w:rPr>
                <w:rFonts w:cstheme="minorHAnsi"/>
                <w:color w:val="000000" w:themeColor="text1"/>
              </w:rPr>
              <w:lastRenderedPageBreak/>
              <w:t>rozwój imperium arabskiego</w:t>
            </w:r>
          </w:p>
          <w:p w14:paraId="1A242BB8" w14:textId="78ADE996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14:paraId="5E64C520" w14:textId="356EB02E" w:rsidR="00FC749D" w:rsidRPr="00511813" w:rsidRDefault="00FC749D" w:rsidP="00FC749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47A9" w14:textId="77777777" w:rsidR="00511813" w:rsidRPr="00511813" w:rsidRDefault="00511813" w:rsidP="00511813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 xml:space="preserve">– w szerokim zakresie wyjaśnia znaczenie </w:t>
            </w:r>
            <w:r w:rsidRPr="00511813">
              <w:rPr>
                <w:rFonts w:cstheme="minorHAnsi"/>
                <w:color w:val="000000" w:themeColor="text1"/>
              </w:rPr>
              <w:lastRenderedPageBreak/>
              <w:t xml:space="preserve">powstania islamu dla dziejów </w:t>
            </w:r>
          </w:p>
          <w:p w14:paraId="5AEB46B9" w14:textId="7C7FE413" w:rsidR="00EF4797" w:rsidRPr="00511813" w:rsidRDefault="00511813" w:rsidP="00511813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7235D9" w:rsidRPr="00A218C4" w14:paraId="4FFBE7F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0ED95" w14:textId="497A35F9" w:rsidR="007235D9" w:rsidRPr="00511813" w:rsidRDefault="007235D9" w:rsidP="00126D0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lastRenderedPageBreak/>
              <w:t xml:space="preserve">3. </w:t>
            </w:r>
            <w:r w:rsidR="00182DF0" w:rsidRPr="00511813">
              <w:rPr>
                <w:rFonts w:cstheme="minorHAnsi"/>
                <w:sz w:val="20"/>
                <w:szCs w:val="20"/>
              </w:rPr>
              <w:t>Na gruzach Imperium Rzymskiego</w:t>
            </w:r>
            <w:r w:rsidRPr="0051181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A64B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14:paraId="6D178C32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14:paraId="3B6A4B3B" w14:textId="4D62024F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 w:rsid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14:paraId="77D4F404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14:paraId="23173FED" w14:textId="3FA238A3" w:rsidR="007235D9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89594C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B40C388" w14:textId="43FF5C9A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14:paraId="0E9A2355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4DFC35EC" w14:textId="369059DC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14:paraId="6319817C" w14:textId="77777777" w:rsidR="00EF4797" w:rsidRPr="00511813" w:rsidRDefault="00EF4797" w:rsidP="00511813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DFAFDF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 germańskich </w:t>
            </w:r>
          </w:p>
          <w:p w14:paraId="773ED1FD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14:paraId="4A24EECD" w14:textId="5AD42590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14:paraId="5FAD7BDE" w14:textId="6092DCB6" w:rsidR="00EF4797" w:rsidRPr="00511813" w:rsidRDefault="00EF4797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F1E81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65A1F20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7BDB353B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75EB63" w14:textId="4872ED53" w:rsidR="00EF4797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0A183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powstania i rozwoju państwa Franków</w:t>
            </w:r>
          </w:p>
          <w:p w14:paraId="6E04811B" w14:textId="17B1DA95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 w:rsidR="004E368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14:paraId="6C157C5D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FD3F27B" w14:textId="7C8D4AE8" w:rsidR="00EF4797" w:rsidRPr="00511813" w:rsidRDefault="00EF4797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3765" w14:textId="3C2F80F3" w:rsidR="007235D9" w:rsidRPr="00511813" w:rsidRDefault="00511813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7235D9" w:rsidRPr="00A218C4" w14:paraId="1275CB3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E08FB" w14:textId="4E95553A" w:rsidR="007235D9" w:rsidRPr="00D6235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301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14:paraId="38EFC089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14:paraId="60BA131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14:paraId="5D7A886E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14:paraId="65AB4565" w14:textId="27D0FC50" w:rsidR="007235D9" w:rsidRPr="00D6235E" w:rsidRDefault="00D6235E" w:rsidP="004E3689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>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566359" w14:textId="5F353290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402E25AC" w14:textId="7C28939F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14:paraId="4550849C" w14:textId="7777777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6922714" w14:textId="3CFC1B68" w:rsidR="002D5156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C45D60" w14:textId="7777777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2C9D6963" w14:textId="2DE0BD21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5FF21FFA" w14:textId="142A9810" w:rsidR="00586716" w:rsidRPr="00D6235E" w:rsidRDefault="00586716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49EF2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christianitas</w:t>
            </w:r>
            <w:proofErr w:type="spellEnd"/>
          </w:p>
          <w:p w14:paraId="56C2658E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Karola Wielkiego dla dziejów państwa Franków</w:t>
            </w:r>
          </w:p>
          <w:p w14:paraId="7ABEE8E6" w14:textId="0604AB34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14:paraId="66C1A172" w14:textId="0E8A5B83" w:rsidR="00586716" w:rsidRPr="00D6235E" w:rsidRDefault="00586716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E57572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rozwój państwa Karola Wielkiego  </w:t>
            </w:r>
          </w:p>
          <w:p w14:paraId="39D793D8" w14:textId="779803E0" w:rsidR="00D6235E" w:rsidRPr="00D6235E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2D5B7446" w14:textId="364E1BFD" w:rsidR="00586716" w:rsidRPr="00D6235E" w:rsidRDefault="00586716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5D73" w14:textId="6D949153" w:rsidR="007235D9" w:rsidRPr="00D6235E" w:rsidRDefault="00D6235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wyjaśnia znaczenie panowania Karola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Wielkiego dla dziejów Europy</w:t>
            </w:r>
          </w:p>
        </w:tc>
      </w:tr>
      <w:tr w:rsidR="007235D9" w:rsidRPr="00A218C4" w14:paraId="65936F8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1A691" w14:textId="3DDDA103" w:rsidR="007235D9" w:rsidRPr="00D6235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lastRenderedPageBreak/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B20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14:paraId="042AAB1B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14:paraId="73F2DD0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14:paraId="47158A64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Najazdy Normanów </w:t>
            </w:r>
          </w:p>
          <w:p w14:paraId="765FDB3E" w14:textId="41B12773" w:rsidR="007235D9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0A4F3C" w14:textId="1C6C00A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Normanowie, wikingowie, I Rzesza, Węgrzy</w:t>
            </w:r>
          </w:p>
          <w:p w14:paraId="265D5F07" w14:textId="63CB4EA6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566AE02B" w14:textId="0995123F" w:rsidR="007235D9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09BF4" w14:textId="77777777" w:rsidR="00360051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1B8A3E1C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14:paraId="5D26BB32" w14:textId="09841B86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CC43A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14:paraId="7740BF81" w14:textId="77777777" w:rsidR="00D6235E" w:rsidRPr="00D6235E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33A6C617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200A3F84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Ottona I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14:paraId="31E84462" w14:textId="6F850B47" w:rsidR="00360051" w:rsidRPr="00D6235E" w:rsidRDefault="00D6235E" w:rsidP="004E368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D3E0E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4B470952" w14:textId="034AFEE2" w:rsidR="00D6235E" w:rsidRPr="00D6235E" w:rsidRDefault="00D6235E" w:rsidP="00D6235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14:paraId="36942790" w14:textId="3D181FDD" w:rsidR="00360051" w:rsidRPr="00D6235E" w:rsidRDefault="00360051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5C77" w14:textId="77777777" w:rsidR="00D6235E" w:rsidRPr="00D6235E" w:rsidRDefault="00D6235E" w:rsidP="00D6235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14:paraId="6CBE8F7C" w14:textId="6A44616E" w:rsidR="00360051" w:rsidRPr="00D6235E" w:rsidRDefault="00D6235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D6235E" w:rsidRPr="00A218C4" w14:paraId="4C58E850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A3BAC" w14:textId="111555EE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E72" w14:textId="77777777" w:rsidR="00D6235E" w:rsidRPr="004E3689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14:paraId="40645417" w14:textId="77777777" w:rsidR="00D6235E" w:rsidRPr="004E3689" w:rsidRDefault="00D6235E" w:rsidP="004E3689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14:paraId="43402713" w14:textId="63FAC6C0" w:rsidR="00D6235E" w:rsidRPr="004E3689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3D69AB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1D0B9333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01AC957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0F27EBD5" w14:textId="7D2894A3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5F66A6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098EFB63" w14:textId="18DB1BD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F2921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06899CD3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14:paraId="2E387685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0AB01054" w14:textId="077BE7B2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drogę chłopca do godności 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DD6EB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opisuje główne zasady społeczeństwa stanowego</w:t>
            </w:r>
          </w:p>
          <w:p w14:paraId="00114C43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14:paraId="5ED5E66E" w14:textId="597120A5" w:rsidR="00D6235E" w:rsidRPr="004E3689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AFE5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14:paraId="4EF5F230" w14:textId="6F20D3FA" w:rsidR="00D6235E" w:rsidRPr="004E3689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68D8A30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52CD8" w14:textId="33DAD9A1" w:rsidR="00D6235E" w:rsidRPr="00917887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991A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14:paraId="3F15600C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14:paraId="321291E3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</w:t>
            </w:r>
            <w:proofErr w:type="spellStart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Samona</w:t>
            </w:r>
            <w:proofErr w:type="spellEnd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14:paraId="0D739007" w14:textId="68F938EC" w:rsidR="00D6235E" w:rsidRPr="00917887" w:rsidRDefault="00D6235E" w:rsidP="00FD619E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t xml:space="preserve">Misja Cyryla i Metodego oraz początek obrządku </w:t>
            </w:r>
            <w:r w:rsidR="00917887"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14:paraId="5225FD89" w14:textId="256918DD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433AF6" w14:textId="55605064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 w:rsid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0230FBB7" w14:textId="6AF8E1BE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 w:rsid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14:paraId="167C4AE9" w14:textId="177AADC6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09B8D4" w14:textId="77777777" w:rsidR="00917887" w:rsidRPr="00917887" w:rsidRDefault="00917887" w:rsidP="0091788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14:paraId="395293D4" w14:textId="3E0A25BB" w:rsidR="00D6235E" w:rsidRPr="00917887" w:rsidRDefault="00917887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DD7F8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6F6308C0" w14:textId="26563C9E" w:rsidR="00917887" w:rsidRPr="00917887" w:rsidRDefault="00917887" w:rsidP="0091788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przestrzeni Państwo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14:paraId="6029B438" w14:textId="453158CA" w:rsidR="00D6235E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rolę: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Cyryla, Metodego, 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Świętopełka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E172F" w14:textId="77777777" w:rsidR="00917887" w:rsidRPr="00917887" w:rsidRDefault="00917887" w:rsidP="0091788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14:paraId="2BC52536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14:paraId="3CA9D175" w14:textId="0231843D" w:rsidR="00D6235E" w:rsidRPr="00917887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3437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14:paraId="59D55988" w14:textId="377442C0" w:rsidR="00D6235E" w:rsidRPr="00917887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41EEF34D" w14:textId="77777777" w:rsidTr="00B15724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715FF47" w14:textId="009CC363" w:rsidR="00D6235E" w:rsidRPr="00A218C4" w:rsidRDefault="00D6235E" w:rsidP="00D6235E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D6235E" w:rsidRPr="00A218C4" w14:paraId="00874FD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5384F" w14:textId="4739DEAC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1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449A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14:paraId="197EB3FF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14:paraId="2CCBEE6B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14:paraId="26863BDD" w14:textId="77777777" w:rsidR="004F0075" w:rsidRPr="004F0075" w:rsidRDefault="004F0075" w:rsidP="00FD619E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14:paraId="06B36195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14:paraId="2AB351DE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14:paraId="6D8DDA4E" w14:textId="57C3E3CB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21980" w14:textId="681BD5C8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14:paraId="70291EE9" w14:textId="5B9AFF81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7493C18F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637580F6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75FCD799" w14:textId="4F6EE01B" w:rsidR="00D6235E" w:rsidRPr="004F0075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72BFBF" w14:textId="77777777" w:rsidR="004F0075" w:rsidRPr="004F0075" w:rsidRDefault="004F0075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7FE7ECC2" w14:textId="6448EFE6" w:rsidR="00D6235E" w:rsidRPr="004F0075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3A52A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DF421A4" w14:textId="1106D1CB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14:paraId="69BB3AE9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4ECFEE89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Dobrawy</w:t>
            </w:r>
          </w:p>
          <w:p w14:paraId="7F72C921" w14:textId="5D2823F1" w:rsidR="00D6235E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432A6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proces rozwoju państwa pierwszych Piastów</w:t>
            </w:r>
          </w:p>
          <w:p w14:paraId="2D97CAD2" w14:textId="4DAB1390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14:paraId="2CF2794A" w14:textId="044D2B56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19B0486" w14:textId="03ACF26C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192F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zagraniczną Mieszka I </w:t>
            </w:r>
          </w:p>
          <w:p w14:paraId="63098D87" w14:textId="0AD9ABA8" w:rsidR="00D6235E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D6235E" w:rsidRPr="00A218C4" w14:paraId="1CF8C2F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E6569" w14:textId="64199BF0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2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147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14:paraId="3C2EFD56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14:paraId="71B99D16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Początki organizacji kościelnej na ziemiach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polskich</w:t>
            </w:r>
          </w:p>
          <w:p w14:paraId="78CC54D1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14:paraId="5D554E7A" w14:textId="51DED1A2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A89EE" w14:textId="0E286C84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65CA39F0" w14:textId="3FD7B21C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14:paraId="7CD627BE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3EBF988A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2CB081C0" w14:textId="0CEBA958" w:rsidR="00D6235E" w:rsidRPr="004F0075" w:rsidRDefault="004F0075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7C6CFA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6123A300" w14:textId="2F311842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państwo Bolesława Chrobrego</w:t>
            </w:r>
          </w:p>
          <w:p w14:paraId="370A521F" w14:textId="544C5A64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14:paraId="0A6E7E04" w14:textId="5C679E15" w:rsidR="00D6235E" w:rsidRPr="004F0075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55C54" w14:textId="77E0A3D5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zmiany granic Polski w czasach pierwszych Piastów</w:t>
            </w:r>
          </w:p>
          <w:p w14:paraId="5D3B4DFF" w14:textId="1EF6FC5E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7ECAC69E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4BE51C12" w14:textId="50751792" w:rsidR="00D6235E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3B25A" w14:textId="4ADE627C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14:paraId="21C062A5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ustrojowe monarchii patrymonialnej  </w:t>
            </w:r>
          </w:p>
          <w:p w14:paraId="2F72B65B" w14:textId="26F460F1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80BE" w14:textId="77777777" w:rsidR="004F0075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5ECA9666" w14:textId="10347E94" w:rsidR="00D6235E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D6235E" w:rsidRPr="00A218C4" w14:paraId="65E29A7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D2806" w14:textId="678E30AC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lastRenderedPageBreak/>
              <w:t>3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00B1" w14:textId="43CD3264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14:paraId="032B8E27" w14:textId="7F284ACF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14:paraId="38F91E59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14:paraId="26D525EE" w14:textId="480E0E4E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333141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02F585D6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201C1E50" w14:textId="782A05AA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14:paraId="5A1CD455" w14:textId="74ADCF3D" w:rsidR="00D6235E" w:rsidRPr="004F0075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592D6B" w14:textId="2B77B81C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14:paraId="1F0A958D" w14:textId="4AF43F9C" w:rsidR="00D6235E" w:rsidRPr="004F0075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16AB7" w14:textId="2ADEC79D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14:paraId="48D7F9D9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14:paraId="7417FF70" w14:textId="7BA64276" w:rsidR="00D6235E" w:rsidRPr="004F0075" w:rsidRDefault="00D6235E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992F4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14:paraId="27675E4D" w14:textId="77777777" w:rsidR="004F0075" w:rsidRPr="004F0075" w:rsidRDefault="004F0075" w:rsidP="004F007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14:paraId="57AF54E3" w14:textId="56CBF546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6333" w14:textId="3F9CA9C7" w:rsidR="00D6235E" w:rsidRPr="004F0075" w:rsidRDefault="004F0075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D6235E" w:rsidRPr="00A218C4" w14:paraId="6431FE3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C48F4" w14:textId="71135737" w:rsidR="00D6235E" w:rsidRPr="00FB185B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t>4</w:t>
            </w:r>
            <w:r w:rsidR="00D6235E" w:rsidRPr="00FB185B">
              <w:rPr>
                <w:rFonts w:cstheme="minorHAnsi"/>
                <w:sz w:val="20"/>
                <w:szCs w:val="20"/>
              </w:rPr>
              <w:t>. Od Bolesława Śmiałego do Bolesława Krzywousteg</w:t>
            </w:r>
            <w:r w:rsidR="00CA278B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7047" w14:textId="77777777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14:paraId="56821C06" w14:textId="70A73B3B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 w:rsid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14:paraId="5879EFEA" w14:textId="77777777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14:paraId="58F5C6C3" w14:textId="1572D021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 w:rsid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14:paraId="2697994D" w14:textId="7946A78C" w:rsidR="00D6235E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613D6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14:paraId="0E13EC36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0DD6E5DC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0E0DE97" w14:textId="2297E7DE" w:rsidR="00D6235E" w:rsidRPr="00FB185B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5F20CE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14:paraId="6EAB7D4B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postaci św. Stanisława</w:t>
            </w:r>
          </w:p>
          <w:p w14:paraId="6DC8027F" w14:textId="38A6FD0D" w:rsidR="00D6235E" w:rsidRPr="00FB185B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31A7E" w14:textId="77777777" w:rsidR="00FB185B" w:rsidRPr="00FB185B" w:rsidRDefault="00FB185B" w:rsidP="00FB185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14:paraId="6F8C07B2" w14:textId="77777777" w:rsidR="00FB185B" w:rsidRPr="00FB185B" w:rsidRDefault="00FB185B" w:rsidP="00FB185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Stanisława ze Szczepanowa, Sieciecha, Zbigniewa i Anonima zwanego Gallem</w:t>
            </w:r>
          </w:p>
          <w:p w14:paraId="3856062A" w14:textId="77777777" w:rsidR="00FB185B" w:rsidRPr="00FB185B" w:rsidRDefault="00FB185B" w:rsidP="00FB185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2D14B275" w14:textId="2684FC67" w:rsidR="00D6235E" w:rsidRPr="00FB185B" w:rsidRDefault="00FB185B" w:rsidP="00FB185B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0C8D9" w14:textId="77777777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okoliczności koronacji Bolesław Śmiałego </w:t>
            </w:r>
          </w:p>
          <w:p w14:paraId="3C739399" w14:textId="56D3C67F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problem konfliktu króla Bolesława Śmiałego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biskupem Stanisławem </w:t>
            </w:r>
          </w:p>
          <w:p w14:paraId="52722E15" w14:textId="77777777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E0EF0C6" w14:textId="4B491961" w:rsidR="00D6235E" w:rsidRPr="00FB185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D3B" w14:textId="12FA4C18" w:rsidR="00D6235E" w:rsidRPr="00FB185B" w:rsidRDefault="00FB185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 w:rsid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D6235E" w:rsidRPr="00A218C4" w14:paraId="17069D9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1EEC6" w14:textId="25F6331B" w:rsidR="00D6235E" w:rsidRPr="00D872B9" w:rsidRDefault="00D872B9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lastRenderedPageBreak/>
              <w:t>5</w:t>
            </w:r>
            <w:r w:rsidR="00D6235E" w:rsidRPr="00D872B9">
              <w:rPr>
                <w:rFonts w:cstheme="minorHAnsi"/>
                <w:sz w:val="20"/>
                <w:szCs w:val="20"/>
              </w:rPr>
              <w:t>. Testament Bolesława Krzywousteg</w:t>
            </w:r>
            <w:r w:rsidR="00CA278B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5D37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14:paraId="325DF294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14:paraId="592FEB4F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Podział państwa piastowskiego w wyniku testamentu Krzywoustego</w:t>
            </w:r>
          </w:p>
          <w:p w14:paraId="1E6323D9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14:paraId="5C62EFC2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14:paraId="186212A0" w14:textId="5A94BA98" w:rsidR="00D6235E" w:rsidRPr="00D872B9" w:rsidRDefault="00D872B9" w:rsidP="00FD619E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EEFC0" w14:textId="77777777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58D0991A" w14:textId="484B9244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</w:t>
            </w:r>
            <w:r w:rsidR="00B578B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14:paraId="05713ECC" w14:textId="512233AA" w:rsidR="00D6235E" w:rsidRPr="00D872B9" w:rsidRDefault="00D6235E" w:rsidP="00D872B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24E8D6" w14:textId="77777777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14:paraId="6482D433" w14:textId="27D0BC0B" w:rsidR="00D6235E" w:rsidRPr="00D872B9" w:rsidRDefault="00D872B9" w:rsidP="00D872B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BE38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32572A55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14:paraId="76DC147F" w14:textId="77777777" w:rsidR="00D872B9" w:rsidRPr="00D872B9" w:rsidRDefault="00D872B9" w:rsidP="00D872B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40B3290" w14:textId="0DCABFB3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14:paraId="0A139C4C" w14:textId="1CBABAA4" w:rsidR="00D6235E" w:rsidRPr="00D872B9" w:rsidRDefault="00D6235E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6AD3D" w14:textId="3628F75E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14:paraId="6DFAC48C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14:paraId="2D5FB513" w14:textId="74F8815B" w:rsidR="00D6235E" w:rsidRPr="00D872B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6FD9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14:paraId="4BB26CD9" w14:textId="16C7403F" w:rsidR="00D6235E" w:rsidRPr="00D872B9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523ECD31" w14:textId="77777777" w:rsidTr="00B15724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5261D4B" w14:textId="133F5016" w:rsidR="00D6235E" w:rsidRPr="00B15724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D6235E" w:rsidRPr="00A218C4" w14:paraId="65AA117A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2AFE2" w14:textId="37FD2C5C" w:rsidR="00D6235E" w:rsidRPr="00CA278B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7FA" w14:textId="3AD62290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14:paraId="011CE9B9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Reforma Kościoła</w:t>
            </w:r>
          </w:p>
          <w:p w14:paraId="4D3EFEA7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przyczyny, przebieg i skutki</w:t>
            </w:r>
          </w:p>
          <w:p w14:paraId="04BC191A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14:paraId="55325E32" w14:textId="3F1B9D83" w:rsidR="00D6235E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B414E" w14:textId="6D6EA5BB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D2504A2" w14:textId="4FF90051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14:paraId="702F96A3" w14:textId="1E8E0848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6CB2D89C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14:paraId="08548FFD" w14:textId="51F630B0" w:rsidR="00D6235E" w:rsidRPr="00CA278B" w:rsidRDefault="00D6235E" w:rsidP="00CA278B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8335DD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ekskomunika, konkordat</w:t>
            </w:r>
          </w:p>
          <w:p w14:paraId="46C38E94" w14:textId="0DD1B7C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5741AE8A" w14:textId="0C6313BD" w:rsidR="00CA278B" w:rsidRPr="00CA278B" w:rsidRDefault="00CA278B" w:rsidP="00CA278B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14:paraId="2F249F00" w14:textId="3FF0B893" w:rsidR="00D6235E" w:rsidRPr="00CA278B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3A3CC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, konklawe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, obóz gregoriański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antypapież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2FB575" w14:textId="36B0E5F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14:paraId="32CBCF67" w14:textId="62C721A8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proces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2AF47E6B" w14:textId="3B7311DE" w:rsidR="00D6235E" w:rsidRPr="00CA278B" w:rsidRDefault="00CA278B" w:rsidP="00FD619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2B2AC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reformy </w:t>
            </w:r>
            <w:proofErr w:type="spellStart"/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kluniackiej</w:t>
            </w:r>
            <w:proofErr w:type="spellEnd"/>
          </w:p>
          <w:p w14:paraId="35854E7C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14:paraId="00A2AA4A" w14:textId="2479322C" w:rsidR="00D6235E" w:rsidRPr="00CA278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7D12" w14:textId="253E28F4" w:rsidR="00D6235E" w:rsidRPr="00CA278B" w:rsidRDefault="00CA278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(z uwzględnieniem sytuacji na ziemiach polskich) wyjaśnia proces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</w:tc>
      </w:tr>
      <w:tr w:rsidR="00D6235E" w:rsidRPr="00A218C4" w14:paraId="2A3392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D56F4" w14:textId="06F35494" w:rsidR="00D6235E" w:rsidRPr="00CA278B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152" w14:textId="07511B4E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14:paraId="52F4EEFC" w14:textId="589FC0C4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14:paraId="19811C3B" w14:textId="03B2F24D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14:paraId="0924BF61" w14:textId="20AAFB5A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14:paraId="61CEABB3" w14:textId="5A797E91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pozytywne wypraw krzyżowych</w:t>
            </w:r>
          </w:p>
          <w:p w14:paraId="25AD9C1E" w14:textId="3F197DE6" w:rsidR="00D6235E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 xml:space="preserve">Przebieg </w:t>
            </w:r>
            <w:proofErr w:type="spellStart"/>
            <w:r w:rsidRPr="00CA278B">
              <w:rPr>
                <w:rFonts w:asciiTheme="minorHAnsi" w:hAnsiTheme="minorHAnsi" w:cstheme="minorHAnsi"/>
                <w:lang w:eastAsia="pl-PL"/>
              </w:rPr>
              <w:t>rekonkwisty</w:t>
            </w:r>
            <w:proofErr w:type="spellEnd"/>
            <w:r w:rsidRPr="00CA278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CA278B">
              <w:rPr>
                <w:rFonts w:asciiTheme="minorHAnsi" w:hAnsiTheme="minorHAnsi" w:cstheme="minorHAnsi"/>
                <w:lang w:eastAsia="pl-PL"/>
              </w:rPr>
              <w:br/>
              <w:t>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D249E5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6698F49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rekonkwista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2AAACD18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6D170325" w14:textId="7A277F6E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14:paraId="115C763F" w14:textId="5850A1C9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14:paraId="2330FF4B" w14:textId="42C7336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 w:rsidR="00124E77"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  <w:p w14:paraId="104AFDB3" w14:textId="4C071F1E" w:rsidR="00CA278B" w:rsidRPr="00CA278B" w:rsidRDefault="00CA278B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4841A135" w14:textId="77777777" w:rsidR="00D6235E" w:rsidRPr="00CA278B" w:rsidRDefault="00D6235E" w:rsidP="00CA278B">
            <w:pPr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BC4FBC8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14:paraId="44ED6F0E" w14:textId="1FA438E5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14:paraId="27F3647E" w14:textId="2C021A75" w:rsidR="00D6235E" w:rsidRPr="00CA278B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62BBA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37C47D7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80EE7C6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3EDE55B8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14:paraId="728B55EC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Baldwin I, Fryderyk Barbarossa, Ryszard Lwie Serce, Filip II August, Piotr Pustelnik  </w:t>
            </w:r>
          </w:p>
          <w:p w14:paraId="3F62EC8C" w14:textId="784856CD" w:rsidR="00D6235E" w:rsidRPr="00CA278B" w:rsidRDefault="00D6235E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E2F48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14:paraId="216A852E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5119883B" w14:textId="43766931" w:rsidR="00D6235E" w:rsidRPr="00CA278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2350" w14:textId="01F96D7A" w:rsidR="00D6235E" w:rsidRPr="00CA278B" w:rsidRDefault="00CA278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CA278B" w:rsidRPr="00A218C4" w14:paraId="7617438F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28030" w14:textId="06A66808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3. Najazdy mongolskie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3477" w14:textId="19B12E8E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</w:rPr>
              <w:t xml:space="preserve">Przebieg podbojów Czyngis-chana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i przyczyny jego sukcesów</w:t>
            </w:r>
          </w:p>
          <w:p w14:paraId="7DB3820F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</w:rPr>
              <w:t>Organizacja imperium mongolskiego</w:t>
            </w:r>
          </w:p>
          <w:p w14:paraId="6A4C6523" w14:textId="3D53BF00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 xml:space="preserve">Przebieg i znaczenie inwazji mongolskiej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lang w:eastAsia="pl-PL"/>
              </w:rPr>
              <w:t>na Europę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FE0486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Mongołowie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Złota Orda</w:t>
            </w:r>
          </w:p>
          <w:p w14:paraId="3300619F" w14:textId="5D08B561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rolę Czyngis-chana w budowie imperium mongolskiego</w:t>
            </w:r>
          </w:p>
          <w:p w14:paraId="18CC219D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wojownika mongolskiego</w:t>
            </w:r>
          </w:p>
          <w:p w14:paraId="0FD0D64C" w14:textId="7118B269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Legnicą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5778F34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imperium mongolskie </w:t>
            </w:r>
          </w:p>
          <w:p w14:paraId="0ABF97DA" w14:textId="5B815543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podbojów mongolskich </w:t>
            </w:r>
          </w:p>
          <w:p w14:paraId="73313399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ataku Mongołów na ziemie polskie </w:t>
            </w:r>
          </w:p>
          <w:p w14:paraId="59B9C845" w14:textId="57B85EBA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B207E8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proofErr w:type="spellStart"/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Ugedej</w:t>
            </w:r>
            <w:proofErr w:type="spellEnd"/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Batu</w:t>
            </w:r>
            <w:proofErr w:type="spellEnd"/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-chan</w:t>
            </w:r>
          </w:p>
          <w:p w14:paraId="27E6387B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mongolskiej </w:t>
            </w:r>
          </w:p>
          <w:p w14:paraId="2D6A84C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lokalizuje w czasie bitwę nad rzeką Kałką</w:t>
            </w:r>
          </w:p>
          <w:p w14:paraId="37F3D0A7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Marca Polo  </w:t>
            </w:r>
          </w:p>
          <w:p w14:paraId="4744F4C7" w14:textId="1F036FE9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61FBC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ekspansji mongolskiej </w:t>
            </w:r>
          </w:p>
          <w:p w14:paraId="074106BE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ekspansji mongolskiej</w:t>
            </w:r>
          </w:p>
          <w:p w14:paraId="3B6F5DD8" w14:textId="7BF1646E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025C" w14:textId="0BB0D392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okoliczności powstania i rolę imperium mongolskiego dla dziejów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świata</w:t>
            </w:r>
          </w:p>
        </w:tc>
      </w:tr>
      <w:tr w:rsidR="00CA278B" w:rsidRPr="00A218C4" w14:paraId="1BA8398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7B15E" w14:textId="7E48025F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4.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8B5B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14:paraId="24D3EEDD" w14:textId="277DA426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717F4EBA" w14:textId="1A0F069F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 średniowieczu</w:t>
            </w:r>
          </w:p>
          <w:p w14:paraId="3BFC297C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14:paraId="53D053E3" w14:textId="4D7DB9CF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14:paraId="71AC5D0E" w14:textId="77B2011A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A643D4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4556C3BC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miasta średniowiecznego </w:t>
            </w:r>
          </w:p>
          <w:p w14:paraId="2C9FD3D9" w14:textId="6A2D783B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14:paraId="7C7AD04D" w14:textId="6D6A6D3C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84A899" w14:textId="26ED960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0E9621AC" w14:textId="772F3C0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9B045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3B6BAB7F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schematów opisuje warunki codziennego życia mieszkańców średniowiecznych miast i wsi</w:t>
            </w:r>
          </w:p>
          <w:p w14:paraId="2C9EF9B6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14:paraId="163CC3C5" w14:textId="5CDED1D0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3096752A" w14:textId="2CA01E1A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3567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okoliczności powstania gospodarki towarowo-pieniężnej</w:t>
            </w:r>
          </w:p>
          <w:p w14:paraId="705B04DD" w14:textId="03A14E82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szampańskich </w:t>
            </w:r>
          </w:p>
          <w:p w14:paraId="17199025" w14:textId="43FBA4B1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A2F0" w14:textId="5E4D7B09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 średniowiecznej Europie XI–XIII w.</w:t>
            </w:r>
          </w:p>
          <w:p w14:paraId="4ABBA4A5" w14:textId="0E5AC52E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CA278B" w:rsidRPr="00A218C4" w14:paraId="4EE5475E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436AE" w14:textId="6532E07A" w:rsidR="00CA278B" w:rsidRPr="008C2FF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8C2FF1">
              <w:rPr>
                <w:rFonts w:cstheme="minorHAnsi"/>
                <w:sz w:val="20"/>
                <w:szCs w:val="20"/>
              </w:rPr>
              <w:lastRenderedPageBreak/>
              <w:t xml:space="preserve">5.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DAB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14:paraId="0B845FED" w14:textId="15AF8A50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 w:rsidR="00FD619E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14:paraId="7060C2AA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Znaczenie religii w życiu mieszkańców średniowiecznej Europy</w:t>
            </w:r>
          </w:p>
          <w:p w14:paraId="4B18DD1B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14:paraId="5FA278FE" w14:textId="13E73DA3" w:rsidR="00CA278B" w:rsidRPr="008C2FF1" w:rsidRDefault="00CA278B" w:rsidP="00FD619E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F7CA8" w14:textId="7777777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C745E5" w14:textId="53073822" w:rsidR="00CA278B" w:rsidRPr="008C2FF1" w:rsidRDefault="00CA278B" w:rsidP="00FD619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rolę, jaką </w:t>
            </w:r>
            <w:r w:rsid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 w:rsidR="00FD619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  <w:proofErr w:type="spellEnd"/>
          </w:p>
          <w:p w14:paraId="2ED12807" w14:textId="7777777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7708828F" w14:textId="2569799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0E9867" w14:textId="77777777" w:rsidR="008C2FF1" w:rsidRPr="008C2FF1" w:rsidRDefault="008C2FF1" w:rsidP="008C2F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nowych zakonów (cystersów, dominikanów, franciszkanów) </w:t>
            </w:r>
          </w:p>
          <w:p w14:paraId="1C85A36F" w14:textId="5A6A4A61" w:rsidR="00CA278B" w:rsidRPr="008C2FF1" w:rsidRDefault="008C2FF1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831FA" w14:textId="77777777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2502466C" w14:textId="6AC390F4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14:paraId="051FB01A" w14:textId="0CF9EB46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14:paraId="2BB37D9C" w14:textId="6B9CC724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14:paraId="4DDB99FD" w14:textId="05577259" w:rsidR="00CA278B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3A353" w14:textId="77777777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założenia ideowe albigensów </w:t>
            </w:r>
          </w:p>
          <w:p w14:paraId="2A3BB388" w14:textId="78909C7F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7CAF4F61" w14:textId="107B464F" w:rsidR="00CA278B" w:rsidRPr="008C2FF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3F96" w14:textId="6929D82F" w:rsidR="00CA278B" w:rsidRPr="008C2FF1" w:rsidRDefault="008C2FF1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CA278B" w:rsidRPr="00A218C4" w14:paraId="23270E8B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FADF3" w14:textId="113A4584" w:rsidR="00CA278B" w:rsidRPr="00374BC2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374BC2">
              <w:rPr>
                <w:rFonts w:cstheme="minorHAnsi"/>
                <w:sz w:val="20"/>
                <w:szCs w:val="20"/>
              </w:rPr>
              <w:lastRenderedPageBreak/>
              <w:t xml:space="preserve">6.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124A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Wojna stuletnia i jej skutki </w:t>
            </w:r>
          </w:p>
          <w:p w14:paraId="01706872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14:paraId="50637C6F" w14:textId="22EAB92F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14:paraId="13A98FCF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14:paraId="6AFEC333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14:paraId="21F12416" w14:textId="4A9374E9" w:rsidR="00CA278B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2590BF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52EAD6D" w14:textId="232FB382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wojnę stuletnią</w:t>
            </w:r>
          </w:p>
          <w:p w14:paraId="2AC017B9" w14:textId="780640A4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14:paraId="3B022D8B" w14:textId="3EF29694" w:rsidR="00CA278B" w:rsidRPr="00374BC2" w:rsidRDefault="00CA278B" w:rsidP="00374BC2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211D4D" w14:textId="721124CE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14:paraId="716DF427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5D9A0742" w14:textId="64918D9C" w:rsidR="00CA278B" w:rsidRPr="00374BC2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2646C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A8ED73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14E2879C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Joanny </w:t>
            </w:r>
            <w:proofErr w:type="spellStart"/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d’Arc</w:t>
            </w:r>
            <w:proofErr w:type="spellEnd"/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, Jana Husa</w:t>
            </w:r>
          </w:p>
          <w:p w14:paraId="51793B78" w14:textId="32FA0A9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14:paraId="682BE4B8" w14:textId="33642911" w:rsidR="00CA278B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B31B7" w14:textId="5819021E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i skutki wojny stuletniej</w:t>
            </w:r>
          </w:p>
          <w:p w14:paraId="7C89A4A8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wojny stuletniej i ekspansję Osmanów</w:t>
            </w:r>
          </w:p>
          <w:p w14:paraId="63FD8F33" w14:textId="511CC75C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14:paraId="44126382" w14:textId="501C0F20" w:rsidR="00CA278B" w:rsidRPr="00374BC2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1407" w14:textId="52730FBD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wojny stuletniej dla dziejów Europy </w:t>
            </w:r>
          </w:p>
          <w:p w14:paraId="6ADCF39A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14:paraId="10804015" w14:textId="455FEB99" w:rsidR="00CA278B" w:rsidRPr="00374BC2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1B08C4E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5A4B8" w14:textId="67CE3524" w:rsidR="00CA278B" w:rsidRPr="00374BC2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374BC2">
              <w:rPr>
                <w:rFonts w:cstheme="minorHAnsi"/>
                <w:sz w:val="20"/>
                <w:szCs w:val="20"/>
              </w:rPr>
              <w:t xml:space="preserve">7.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5C43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14:paraId="23E17B5F" w14:textId="77777777" w:rsid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14:paraId="4DCAE9BF" w14:textId="358E01A2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14:paraId="526CDF7D" w14:textId="1CB74FCF" w:rsidR="00CA278B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03F94A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F7F5DED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14:paraId="3460FBA6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35C6A48A" w14:textId="5D711AD7" w:rsidR="00CA278B" w:rsidRPr="00374BC2" w:rsidRDefault="00374BC2" w:rsidP="00374BC2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ED4F85" w14:textId="44F586C9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schematów </w:t>
            </w:r>
            <w:r w:rsidR="0069331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14:paraId="20A30BB7" w14:textId="653FD8E8" w:rsidR="00CA278B" w:rsidRPr="00374BC2" w:rsidRDefault="00374BC2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8E2F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14:paraId="26D76C21" w14:textId="6E83A475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14:paraId="315BFE6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14:paraId="77438930" w14:textId="7777777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14:paraId="2A052D32" w14:textId="4B492014" w:rsidR="00CA278B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8C841" w14:textId="7BED1F2E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system edukacyjny </w:t>
            </w:r>
            <w:r w:rsidR="00124E77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14:paraId="0A49BDFB" w14:textId="7777777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14:paraId="23A3961B" w14:textId="1B81CC53" w:rsidR="00CA278B" w:rsidRPr="00374BC2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5E7A" w14:textId="77777777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14:paraId="330179EA" w14:textId="77777777" w:rsidR="00374BC2" w:rsidRPr="00374BC2" w:rsidRDefault="00374BC2" w:rsidP="00374BC2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55C25376" w14:textId="248849BE" w:rsidR="00CA278B" w:rsidRPr="00374BC2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26E53471" w14:textId="77777777" w:rsidTr="00B15724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02497ED" w14:textId="75DF6D62" w:rsidR="00CA278B" w:rsidRPr="00A218C4" w:rsidRDefault="00CA278B" w:rsidP="00CA278B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CA278B" w:rsidRPr="00A218C4" w14:paraId="71E8377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9A89E" w14:textId="6CE2D974" w:rsidR="00CA278B" w:rsidRPr="00A218C4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B64F" w14:textId="77777777" w:rsidR="00064CBD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14:paraId="3FE9AB53" w14:textId="77777777" w:rsidR="00064CBD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14:paraId="025E5298" w14:textId="335BBA6C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14:paraId="7793309C" w14:textId="77777777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Najazdy mongolskie</w:t>
            </w:r>
          </w:p>
          <w:p w14:paraId="64BCD4FF" w14:textId="77777777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14:paraId="6D669FDE" w14:textId="3548C205" w:rsidR="00CA278B" w:rsidRPr="00A218C4" w:rsidRDefault="00CA278B" w:rsidP="00064CB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1A225F" w14:textId="77777777" w:rsidR="00064CBD" w:rsidRPr="007F299A" w:rsidRDefault="00064CBD" w:rsidP="00064CB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Marchia Brandenburska, Krzyżacy, Tatarzy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61A54258" w14:textId="77777777" w:rsidR="00064CBD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14:paraId="1BEF0DC7" w14:textId="610B8FC2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14:paraId="2B14B19D" w14:textId="1396ED1B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14:paraId="15100C20" w14:textId="409502B9" w:rsidR="00CA278B" w:rsidRPr="00A218C4" w:rsidRDefault="00064CBD" w:rsidP="00064CBD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Legnicą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B2584" w14:textId="77777777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lokowanych na prawie niemieckim wsi i miast </w:t>
            </w:r>
          </w:p>
          <w:p w14:paraId="44995797" w14:textId="20CFC80E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14:paraId="2ECC6AF5" w14:textId="77777777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14:paraId="23ADE07F" w14:textId="7BA10880" w:rsidR="00CA278B" w:rsidRPr="00A218C4" w:rsidRDefault="00064CBD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3FCEE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>wolni goście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>,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AB3AF0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14:paraId="7B00C20E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14:paraId="0D55F8A2" w14:textId="77777777" w:rsidR="00064CBD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14:paraId="29BA88EF" w14:textId="77777777" w:rsidR="00CA278B" w:rsidRPr="00064CBD" w:rsidRDefault="00CA278B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609C1" w14:textId="0F33CC5B" w:rsidR="00064CBD" w:rsidRPr="00025BC9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14:paraId="48710864" w14:textId="77777777" w:rsidR="00064CBD" w:rsidRPr="00025BC9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324B8E6B" w14:textId="3DF22884" w:rsidR="00CA278B" w:rsidRPr="00A218C4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1059" w14:textId="5133857E" w:rsidR="00064CBD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14:paraId="17A361B6" w14:textId="44B454FD" w:rsidR="00CA278B" w:rsidRPr="00A218C4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59F923E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297F5" w14:textId="04F373EB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4FD8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14:paraId="0A82078F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14:paraId="3968B69E" w14:textId="58932A6F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14:paraId="752C46D3" w14:textId="013291AF" w:rsidR="00CA278B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0729B1" w14:textId="5E3A91DB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14:paraId="6AD7437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5F450A98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14:paraId="7B92BB1E" w14:textId="0B5E1F4A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14:paraId="3EA60F07" w14:textId="2CA3BC02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412AE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14:paraId="6C440167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63303EC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14:paraId="039B5B7C" w14:textId="54870004" w:rsidR="00CA278B" w:rsidRPr="00C95FE9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9BDFC" w14:textId="4E82CF78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14:paraId="0BBA5D9E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14:paraId="07A62D8D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3DD01264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proces zjednoczenia ziem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polskich</w:t>
            </w:r>
          </w:p>
          <w:p w14:paraId="2A9ED7A8" w14:textId="004C5A1D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14:paraId="7A1152A6" w14:textId="34E3148D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rolę panowania </w:t>
            </w:r>
            <w:proofErr w:type="spellStart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Przemyślidów</w:t>
            </w:r>
            <w:proofErr w:type="spellEnd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42590" w14:textId="07FA776C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14:paraId="73A9D62A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14:paraId="0F2572D3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059CA9C3" w14:textId="7FDC3A2F" w:rsidR="00CA278B" w:rsidRPr="00C95FE9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37FB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41B45E64" w14:textId="791A223A" w:rsidR="00C95FE9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14:paraId="66295044" w14:textId="69A96511" w:rsidR="00CA278B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CA278B" w:rsidRPr="00A218C4" w14:paraId="0EA8720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76A3C" w14:textId="22E49CD7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C865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14:paraId="6AF9B7C9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14:paraId="090C85D8" w14:textId="6523CEBC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14:paraId="407771A1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14:paraId="61236F10" w14:textId="3C3732EF" w:rsidR="00CA278B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E1EFF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14:paraId="5757E205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6186BB4C" w14:textId="7238E3C3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14:paraId="1DA0D4A1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2768AEFA" w14:textId="184ADFE7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2EEA72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14:paraId="760D7174" w14:textId="0B7C578B" w:rsidR="00CA278B" w:rsidRPr="00C95FE9" w:rsidRDefault="00C95FE9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40C46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53C46CE4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14:paraId="7CC657AA" w14:textId="72D72A75" w:rsidR="00CA278B" w:rsidRPr="00C95FE9" w:rsidRDefault="00C95FE9" w:rsidP="00C95FE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C05F7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14:paraId="5FE6254D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4ED23F67" w14:textId="77777777" w:rsidR="00C95FE9" w:rsidRPr="00C95FE9" w:rsidRDefault="00C95FE9" w:rsidP="00C95FE9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14:paraId="601DFD95" w14:textId="77777777" w:rsidR="00CA278B" w:rsidRPr="00C95FE9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0510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14:paraId="5DA02242" w14:textId="77777777" w:rsidR="00C95FE9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79961B76" w14:textId="507E71DD" w:rsidR="00CA278B" w:rsidRPr="00C95FE9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0FC0BC2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A3B4A" w14:textId="1192C0DF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>4. Andegawenowie i Jagiellonowie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37C" w14:textId="5A6499C3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14:paraId="30BCB386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unii polsko-litewskiej</w:t>
            </w:r>
          </w:p>
          <w:p w14:paraId="523FEF99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14:paraId="67E18136" w14:textId="79D7AB34" w:rsidR="00CA278B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F7A590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5597526A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294182D4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przywilej w Koszycach, unię w Krewie i unię Horodle</w:t>
            </w:r>
          </w:p>
          <w:p w14:paraId="5144BC15" w14:textId="30A94770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14:paraId="5126F438" w14:textId="16284D4E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2A56BF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założenia przywileju koszyckiego </w:t>
            </w:r>
          </w:p>
          <w:p w14:paraId="2A4E93B6" w14:textId="712C289E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14:paraId="5E73EEFE" w14:textId="23857B0B" w:rsidR="00CA278B" w:rsidRPr="00C95FE9" w:rsidRDefault="00C95FE9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7CEE0" w14:textId="461F34ED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przez Andegawenów </w:t>
            </w:r>
          </w:p>
          <w:p w14:paraId="6EAA4513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5E5657CB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unii polsko-litewskiej </w:t>
            </w:r>
          </w:p>
          <w:p w14:paraId="46CB1615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14:paraId="72E1E915" w14:textId="606BB876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F7A98" w14:textId="45232AC2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gospodarczo-społeczne skutki przywileju koszyckiego </w:t>
            </w:r>
          </w:p>
          <w:p w14:paraId="37060C4E" w14:textId="63295EB5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unii horodelskiej </w:t>
            </w:r>
          </w:p>
          <w:p w14:paraId="65FC2870" w14:textId="53619F4E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założenia unii krewskiej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horodelskiej </w:t>
            </w:r>
          </w:p>
          <w:p w14:paraId="61E79214" w14:textId="57618614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D8F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znaczenie unii krewskiej dla dziejów Polski </w:t>
            </w:r>
          </w:p>
          <w:p w14:paraId="6B07A430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14:paraId="0BDBF132" w14:textId="0B86A182" w:rsidR="00CA278B" w:rsidRPr="00C95FE9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458EA14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EFF7A" w14:textId="481BBB22" w:rsidR="00CA278B" w:rsidRPr="002A4F24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lastRenderedPageBreak/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C9B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14:paraId="700D0FA8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14:paraId="401E88B5" w14:textId="6D04174B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14:paraId="6E6F5826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14:paraId="18EBC90F" w14:textId="4095A630" w:rsidR="00CA278B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6D6F5C" w14:textId="77777777" w:rsidR="00C95FE9" w:rsidRPr="002A4F24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14:paraId="79560E4F" w14:textId="77777777" w:rsidR="00C95FE9" w:rsidRPr="002A4F24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14:paraId="756FF07F" w14:textId="48DA7976" w:rsidR="00C95FE9" w:rsidRPr="002A4F24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 w:rsid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14:paraId="288D00D8" w14:textId="5211490C" w:rsidR="00CA278B" w:rsidRPr="002A4F24" w:rsidRDefault="00CA278B" w:rsidP="002A4F2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4CF8FF" w14:textId="77777777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schematu opisuje przebieg bitwy grunwaldzkiej  </w:t>
            </w:r>
          </w:p>
          <w:p w14:paraId="7AF91DE8" w14:textId="77777777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FD543A" w14:textId="0072911E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14:paraId="44662161" w14:textId="122BA869" w:rsidR="00CA278B" w:rsidRPr="002A4F24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857CF" w14:textId="77777777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778D9622" w14:textId="4635D8EE" w:rsidR="002A4F24" w:rsidRPr="002A4F24" w:rsidRDefault="002A4F24" w:rsidP="002A4F2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14:paraId="1D1B67F2" w14:textId="12779F6C" w:rsidR="00CA278B" w:rsidRPr="002A4F24" w:rsidRDefault="00CA278B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777FD" w14:textId="1AD002AC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14:paraId="19DAD18F" w14:textId="77777777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14:paraId="3F6F835C" w14:textId="03955201" w:rsidR="00CA278B" w:rsidRPr="002A4F24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62BA" w14:textId="77777777" w:rsidR="002A4F24" w:rsidRPr="002A4F24" w:rsidRDefault="002A4F24" w:rsidP="002A4F2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7284D5F1" w14:textId="77777777" w:rsidR="002A4F24" w:rsidRPr="002A4F24" w:rsidRDefault="002A4F24" w:rsidP="002A4F24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14:paraId="340F2F19" w14:textId="1F9072EB" w:rsidR="00CA278B" w:rsidRPr="002A4F24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0824E4CF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26C23" w14:textId="06807C63" w:rsidR="00CA278B" w:rsidRPr="00B25361" w:rsidRDefault="00CA278B" w:rsidP="00B2536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D6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14:paraId="2F409D4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14:paraId="5CDDD53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14:paraId="4548F8C4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Zmiany w sztuce wojennej w XV w.</w:t>
            </w:r>
          </w:p>
          <w:p w14:paraId="1B7C5EFB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14:paraId="0D548C9E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14:paraId="4B7B7107" w14:textId="7FA33D2C" w:rsidR="00CA278B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8E24CE" w14:textId="16436ED1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14:paraId="382699CD" w14:textId="33FF0D9C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14:paraId="3BE71255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2AB71DF2" w14:textId="44311D16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14:paraId="59ABEC1D" w14:textId="27EE0BA3" w:rsidR="00CA278B" w:rsidRPr="00B25361" w:rsidRDefault="00CA278B" w:rsidP="00B2536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9B2F5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14:paraId="45DFF081" w14:textId="5AB9F0AA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wymienia postanowienia przywileju </w:t>
            </w:r>
            <w:proofErr w:type="spellStart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cerekwicko</w:t>
            </w:r>
            <w:proofErr w:type="spellEnd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-nieszawskiego</w:t>
            </w:r>
          </w:p>
          <w:p w14:paraId="338DF4D2" w14:textId="0C2A82EA" w:rsidR="00CA278B" w:rsidRPr="00B2536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26EF6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14:paraId="3908E8A8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00EB3DA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67F5DF6C" w14:textId="5D7A6264" w:rsidR="00CA278B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8B85D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wyjaśnia przyczyny i skutki bitwy pod Warną</w:t>
            </w:r>
          </w:p>
          <w:p w14:paraId="4D89240A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4C5F83D2" w14:textId="77777777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6C9EF444" w14:textId="011DD9A1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14:paraId="34D22577" w14:textId="7132AAD6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14:paraId="5E8928D8" w14:textId="28F43D17" w:rsidR="00CA278B" w:rsidRPr="00B2536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9CDD" w14:textId="77777777" w:rsidR="00B25361" w:rsidRPr="00B25361" w:rsidRDefault="00B25361" w:rsidP="00B2536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międzynarodowym wyjaśnia i ocenia wyprawę warneńską </w:t>
            </w:r>
          </w:p>
          <w:p w14:paraId="05FE74EC" w14:textId="3FD0BA2C" w:rsidR="00B25361" w:rsidRPr="00B25361" w:rsidRDefault="00B25361" w:rsidP="00B2536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kulturowym aspekcie wyjaśnia skutki wojny 13-letniej dla dziejów Polski</w:t>
            </w:r>
          </w:p>
          <w:p w14:paraId="4EF0D4EA" w14:textId="3C85FD8A" w:rsidR="00CA278B" w:rsidRPr="00B25361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7C0938C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FF58B" w14:textId="16D32742" w:rsidR="00CA278B" w:rsidRPr="00B2536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lastRenderedPageBreak/>
              <w:t xml:space="preserve">7. Kultura Polski średniowiecznej </w:t>
            </w:r>
          </w:p>
          <w:p w14:paraId="01AC057F" w14:textId="77777777" w:rsidR="00CA278B" w:rsidRPr="00B2536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01F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14:paraId="65808AF3" w14:textId="18BC1C53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14:paraId="0F5F7422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14:paraId="3F5B7C81" w14:textId="5696DA79" w:rsidR="00CA278B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7D297D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14:paraId="6F04AB4A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33C43084" w14:textId="33557317" w:rsidR="00CA278B" w:rsidRPr="00B25361" w:rsidRDefault="00B25361" w:rsidP="00B2536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70999A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14:paraId="496254AC" w14:textId="12A171C9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088605A8" w14:textId="7D6ADDC2" w:rsidR="00CA278B" w:rsidRPr="00B2536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AE538" w14:textId="1674DE3D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13B2ED6D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14:paraId="1893BF5F" w14:textId="03976403" w:rsidR="00CA278B" w:rsidRPr="00B25361" w:rsidRDefault="00B25361" w:rsidP="00FD619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14469" w14:textId="1C7E989D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14:paraId="3280A56B" w14:textId="77777777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772161F8" w14:textId="4BF1E173" w:rsidR="00CA278B" w:rsidRPr="00B2536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6BB7" w14:textId="3976AAAD" w:rsidR="00CA278B" w:rsidRPr="00B25361" w:rsidRDefault="00B25361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14:paraId="6EE6960B" w14:textId="13F26682" w:rsidR="00FB4C81" w:rsidRPr="00A218C4" w:rsidRDefault="00FB4C81" w:rsidP="00A218C4">
      <w:pPr>
        <w:spacing w:after="0" w:line="240" w:lineRule="auto"/>
        <w:rPr>
          <w:rFonts w:cstheme="minorHAnsi"/>
          <w:sz w:val="20"/>
          <w:szCs w:val="20"/>
        </w:rPr>
      </w:pPr>
    </w:p>
    <w:p w14:paraId="7EFCD205" w14:textId="77777777" w:rsidR="007235D9" w:rsidRPr="00A218C4" w:rsidRDefault="007235D9" w:rsidP="00A218C4">
      <w:pPr>
        <w:spacing w:after="0" w:line="240" w:lineRule="auto"/>
        <w:rPr>
          <w:rFonts w:cstheme="minorHAnsi"/>
          <w:sz w:val="20"/>
          <w:szCs w:val="20"/>
        </w:rPr>
      </w:pPr>
    </w:p>
    <w:sectPr w:rsidR="007235D9" w:rsidRPr="00A218C4" w:rsidSect="00EA4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A5EA8" w14:textId="77777777" w:rsidR="00FF66FC" w:rsidRDefault="00FF66FC" w:rsidP="007B1B87">
      <w:pPr>
        <w:spacing w:after="0" w:line="240" w:lineRule="auto"/>
      </w:pPr>
      <w:r>
        <w:separator/>
      </w:r>
    </w:p>
  </w:endnote>
  <w:endnote w:type="continuationSeparator" w:id="0">
    <w:p w14:paraId="10761172" w14:textId="77777777" w:rsidR="00FF66FC" w:rsidRDefault="00FF66FC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D5703" w14:textId="77777777" w:rsidR="004E3689" w:rsidRDefault="004E36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8759213"/>
      <w:docPartObj>
        <w:docPartGallery w:val="Page Numbers (Bottom of Page)"/>
        <w:docPartUnique/>
      </w:docPartObj>
    </w:sdtPr>
    <w:sdtContent>
      <w:p w14:paraId="072367E0" w14:textId="701924CA" w:rsidR="004E3689" w:rsidRDefault="004E36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57D6364" w14:textId="77777777" w:rsidR="004E3689" w:rsidRPr="00F20F8E" w:rsidRDefault="004E3689" w:rsidP="0018068A">
    <w:pPr>
      <w:pStyle w:val="StopkaCopyright"/>
    </w:pPr>
    <w:r w:rsidRPr="00F20F8E">
      <w:t>© Copyright by Nowa Era Sp. z o.o.</w:t>
    </w:r>
  </w:p>
  <w:p w14:paraId="6540D5D5" w14:textId="77777777" w:rsidR="004E3689" w:rsidRDefault="004E36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38ABB" w14:textId="77777777" w:rsidR="004E3689" w:rsidRDefault="004E36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41FB3" w14:textId="77777777" w:rsidR="00FF66FC" w:rsidRDefault="00FF66FC" w:rsidP="007B1B87">
      <w:pPr>
        <w:spacing w:after="0" w:line="240" w:lineRule="auto"/>
      </w:pPr>
      <w:r>
        <w:separator/>
      </w:r>
    </w:p>
  </w:footnote>
  <w:footnote w:type="continuationSeparator" w:id="0">
    <w:p w14:paraId="5D7C0F99" w14:textId="77777777" w:rsidR="00FF66FC" w:rsidRDefault="00FF66FC" w:rsidP="007B1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3D2D5" w14:textId="77777777" w:rsidR="004E3689" w:rsidRDefault="004E36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BB246" w14:textId="77777777" w:rsidR="004E3689" w:rsidRDefault="004E36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8AC90" w14:textId="77777777" w:rsidR="004E3689" w:rsidRDefault="004E36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2"/>
  </w:num>
  <w:num w:numId="8">
    <w:abstractNumId w:val="13"/>
  </w:num>
  <w:num w:numId="9">
    <w:abstractNumId w:val="14"/>
  </w:num>
  <w:num w:numId="10">
    <w:abstractNumId w:val="11"/>
  </w:num>
  <w:num w:numId="11">
    <w:abstractNumId w:val="5"/>
  </w:num>
  <w:num w:numId="12">
    <w:abstractNumId w:val="16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EB8"/>
    <w:rsid w:val="00000A9B"/>
    <w:rsid w:val="00001105"/>
    <w:rsid w:val="000073F8"/>
    <w:rsid w:val="000075C0"/>
    <w:rsid w:val="000076AD"/>
    <w:rsid w:val="00007ED7"/>
    <w:rsid w:val="00011E2E"/>
    <w:rsid w:val="0001363C"/>
    <w:rsid w:val="00013F8D"/>
    <w:rsid w:val="000155E1"/>
    <w:rsid w:val="000225C5"/>
    <w:rsid w:val="0002416C"/>
    <w:rsid w:val="000246C1"/>
    <w:rsid w:val="000268B2"/>
    <w:rsid w:val="0003287A"/>
    <w:rsid w:val="0003465E"/>
    <w:rsid w:val="000362A4"/>
    <w:rsid w:val="00037A22"/>
    <w:rsid w:val="00041100"/>
    <w:rsid w:val="000412B8"/>
    <w:rsid w:val="00041E05"/>
    <w:rsid w:val="00045A75"/>
    <w:rsid w:val="000545F5"/>
    <w:rsid w:val="000547B4"/>
    <w:rsid w:val="00057075"/>
    <w:rsid w:val="000573F8"/>
    <w:rsid w:val="00061AD9"/>
    <w:rsid w:val="00061E52"/>
    <w:rsid w:val="0006239E"/>
    <w:rsid w:val="00064CBD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4EB3"/>
    <w:rsid w:val="000A55CF"/>
    <w:rsid w:val="000A6D7D"/>
    <w:rsid w:val="000A78D3"/>
    <w:rsid w:val="000B144D"/>
    <w:rsid w:val="000B2D4C"/>
    <w:rsid w:val="000B2D8E"/>
    <w:rsid w:val="000B570C"/>
    <w:rsid w:val="000D07F9"/>
    <w:rsid w:val="000D5D80"/>
    <w:rsid w:val="000D6464"/>
    <w:rsid w:val="000E5C03"/>
    <w:rsid w:val="000E7B42"/>
    <w:rsid w:val="000F0A91"/>
    <w:rsid w:val="000F157F"/>
    <w:rsid w:val="000F2A8C"/>
    <w:rsid w:val="000F3723"/>
    <w:rsid w:val="000F552A"/>
    <w:rsid w:val="000F61C7"/>
    <w:rsid w:val="000F674A"/>
    <w:rsid w:val="000F71EA"/>
    <w:rsid w:val="00100E02"/>
    <w:rsid w:val="00101D95"/>
    <w:rsid w:val="00101D9C"/>
    <w:rsid w:val="00101E83"/>
    <w:rsid w:val="001032F0"/>
    <w:rsid w:val="00105FF1"/>
    <w:rsid w:val="001074F5"/>
    <w:rsid w:val="001079E5"/>
    <w:rsid w:val="00107D4E"/>
    <w:rsid w:val="00110705"/>
    <w:rsid w:val="0011180E"/>
    <w:rsid w:val="00115284"/>
    <w:rsid w:val="00120FAF"/>
    <w:rsid w:val="00122E85"/>
    <w:rsid w:val="001248B1"/>
    <w:rsid w:val="00124E77"/>
    <w:rsid w:val="00124EAD"/>
    <w:rsid w:val="0012514A"/>
    <w:rsid w:val="00125B37"/>
    <w:rsid w:val="00126D0F"/>
    <w:rsid w:val="0013062F"/>
    <w:rsid w:val="00132C68"/>
    <w:rsid w:val="00142A02"/>
    <w:rsid w:val="001471F1"/>
    <w:rsid w:val="001511B4"/>
    <w:rsid w:val="00151CF4"/>
    <w:rsid w:val="001523A5"/>
    <w:rsid w:val="0015332E"/>
    <w:rsid w:val="00156589"/>
    <w:rsid w:val="00161355"/>
    <w:rsid w:val="001628FA"/>
    <w:rsid w:val="001643DE"/>
    <w:rsid w:val="0016690D"/>
    <w:rsid w:val="00171032"/>
    <w:rsid w:val="00171C0F"/>
    <w:rsid w:val="00176DCB"/>
    <w:rsid w:val="0018068A"/>
    <w:rsid w:val="0018203E"/>
    <w:rsid w:val="00182DF0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2F6C"/>
    <w:rsid w:val="001D67B9"/>
    <w:rsid w:val="001E27FB"/>
    <w:rsid w:val="001E33A0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2965"/>
    <w:rsid w:val="00203E64"/>
    <w:rsid w:val="00206D7A"/>
    <w:rsid w:val="00210F41"/>
    <w:rsid w:val="0021262A"/>
    <w:rsid w:val="00212FAD"/>
    <w:rsid w:val="0021609C"/>
    <w:rsid w:val="002160A2"/>
    <w:rsid w:val="002248F1"/>
    <w:rsid w:val="00225805"/>
    <w:rsid w:val="00243D5E"/>
    <w:rsid w:val="00245F0A"/>
    <w:rsid w:val="00252A6F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2740"/>
    <w:rsid w:val="002A4F24"/>
    <w:rsid w:val="002A71E8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D5156"/>
    <w:rsid w:val="002D52C2"/>
    <w:rsid w:val="002D5BDF"/>
    <w:rsid w:val="002E2AC7"/>
    <w:rsid w:val="002E2D3C"/>
    <w:rsid w:val="002E6D40"/>
    <w:rsid w:val="002F18DF"/>
    <w:rsid w:val="002F21ED"/>
    <w:rsid w:val="002F4397"/>
    <w:rsid w:val="002F52C1"/>
    <w:rsid w:val="002F7A9F"/>
    <w:rsid w:val="0030002C"/>
    <w:rsid w:val="00306F13"/>
    <w:rsid w:val="00310258"/>
    <w:rsid w:val="00315E50"/>
    <w:rsid w:val="00321209"/>
    <w:rsid w:val="00325551"/>
    <w:rsid w:val="00330814"/>
    <w:rsid w:val="00330E00"/>
    <w:rsid w:val="003350D7"/>
    <w:rsid w:val="0034017A"/>
    <w:rsid w:val="003416BD"/>
    <w:rsid w:val="00343884"/>
    <w:rsid w:val="00350273"/>
    <w:rsid w:val="003516BC"/>
    <w:rsid w:val="00352DC9"/>
    <w:rsid w:val="0035795F"/>
    <w:rsid w:val="00360051"/>
    <w:rsid w:val="00361F3C"/>
    <w:rsid w:val="0037047F"/>
    <w:rsid w:val="0037222D"/>
    <w:rsid w:val="003745ED"/>
    <w:rsid w:val="00374BC2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4E69"/>
    <w:rsid w:val="003C7A6B"/>
    <w:rsid w:val="003D016B"/>
    <w:rsid w:val="003D09DB"/>
    <w:rsid w:val="003D1A8D"/>
    <w:rsid w:val="003D4C6A"/>
    <w:rsid w:val="003D77AE"/>
    <w:rsid w:val="003E6E0B"/>
    <w:rsid w:val="003F1742"/>
    <w:rsid w:val="003F311A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5AD"/>
    <w:rsid w:val="00425CA3"/>
    <w:rsid w:val="00431AE2"/>
    <w:rsid w:val="00432024"/>
    <w:rsid w:val="0043203F"/>
    <w:rsid w:val="00434F03"/>
    <w:rsid w:val="0043508E"/>
    <w:rsid w:val="00435CEE"/>
    <w:rsid w:val="004362B6"/>
    <w:rsid w:val="00437B5D"/>
    <w:rsid w:val="00440A6A"/>
    <w:rsid w:val="00441DFF"/>
    <w:rsid w:val="004427CD"/>
    <w:rsid w:val="00442A2C"/>
    <w:rsid w:val="00442F3E"/>
    <w:rsid w:val="00443F04"/>
    <w:rsid w:val="004503BA"/>
    <w:rsid w:val="00450BAD"/>
    <w:rsid w:val="004510AD"/>
    <w:rsid w:val="004511F1"/>
    <w:rsid w:val="0045596C"/>
    <w:rsid w:val="00464230"/>
    <w:rsid w:val="0046492F"/>
    <w:rsid w:val="00466813"/>
    <w:rsid w:val="004679AE"/>
    <w:rsid w:val="00467C33"/>
    <w:rsid w:val="00467EE1"/>
    <w:rsid w:val="00471F67"/>
    <w:rsid w:val="00473816"/>
    <w:rsid w:val="00476E0C"/>
    <w:rsid w:val="00480CB2"/>
    <w:rsid w:val="0048372B"/>
    <w:rsid w:val="00485CEE"/>
    <w:rsid w:val="004909D9"/>
    <w:rsid w:val="00493126"/>
    <w:rsid w:val="004A082E"/>
    <w:rsid w:val="004A3AC2"/>
    <w:rsid w:val="004B0D4C"/>
    <w:rsid w:val="004C5403"/>
    <w:rsid w:val="004C7F28"/>
    <w:rsid w:val="004D1B14"/>
    <w:rsid w:val="004D254D"/>
    <w:rsid w:val="004D3CCA"/>
    <w:rsid w:val="004D44E7"/>
    <w:rsid w:val="004D6A76"/>
    <w:rsid w:val="004D71FE"/>
    <w:rsid w:val="004E0E21"/>
    <w:rsid w:val="004E10D8"/>
    <w:rsid w:val="004E1BA0"/>
    <w:rsid w:val="004E1CBB"/>
    <w:rsid w:val="004E32C2"/>
    <w:rsid w:val="004E3689"/>
    <w:rsid w:val="004E5EF9"/>
    <w:rsid w:val="004F0075"/>
    <w:rsid w:val="004F25A0"/>
    <w:rsid w:val="004F278B"/>
    <w:rsid w:val="004F3708"/>
    <w:rsid w:val="004F37A4"/>
    <w:rsid w:val="004F381D"/>
    <w:rsid w:val="004F42E7"/>
    <w:rsid w:val="004F5CD0"/>
    <w:rsid w:val="00502A58"/>
    <w:rsid w:val="00507646"/>
    <w:rsid w:val="00511813"/>
    <w:rsid w:val="00513317"/>
    <w:rsid w:val="00520B67"/>
    <w:rsid w:val="00522049"/>
    <w:rsid w:val="00526DDB"/>
    <w:rsid w:val="005275D3"/>
    <w:rsid w:val="005300E0"/>
    <w:rsid w:val="00530F16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874"/>
    <w:rsid w:val="00566EEB"/>
    <w:rsid w:val="00566F90"/>
    <w:rsid w:val="00567D0B"/>
    <w:rsid w:val="00572B00"/>
    <w:rsid w:val="00575A79"/>
    <w:rsid w:val="005764D9"/>
    <w:rsid w:val="00577BE7"/>
    <w:rsid w:val="00580618"/>
    <w:rsid w:val="00586716"/>
    <w:rsid w:val="005870C5"/>
    <w:rsid w:val="005903C6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096B"/>
    <w:rsid w:val="005F2173"/>
    <w:rsid w:val="005F53B2"/>
    <w:rsid w:val="00600C53"/>
    <w:rsid w:val="006028B4"/>
    <w:rsid w:val="0060344F"/>
    <w:rsid w:val="006035EE"/>
    <w:rsid w:val="0060669B"/>
    <w:rsid w:val="00614F9B"/>
    <w:rsid w:val="00616312"/>
    <w:rsid w:val="00616510"/>
    <w:rsid w:val="0061660D"/>
    <w:rsid w:val="0062052A"/>
    <w:rsid w:val="00621608"/>
    <w:rsid w:val="00621A71"/>
    <w:rsid w:val="00622894"/>
    <w:rsid w:val="0062573E"/>
    <w:rsid w:val="00626999"/>
    <w:rsid w:val="00631A51"/>
    <w:rsid w:val="0063383D"/>
    <w:rsid w:val="00637DE4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31B"/>
    <w:rsid w:val="0069342B"/>
    <w:rsid w:val="0069447D"/>
    <w:rsid w:val="00694791"/>
    <w:rsid w:val="006A2B40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E7DEE"/>
    <w:rsid w:val="006F0836"/>
    <w:rsid w:val="006F1370"/>
    <w:rsid w:val="006F4506"/>
    <w:rsid w:val="006F6EED"/>
    <w:rsid w:val="006F7662"/>
    <w:rsid w:val="00702117"/>
    <w:rsid w:val="00702479"/>
    <w:rsid w:val="00704BBF"/>
    <w:rsid w:val="00712A34"/>
    <w:rsid w:val="00712DDA"/>
    <w:rsid w:val="007130EB"/>
    <w:rsid w:val="00714166"/>
    <w:rsid w:val="00714E9D"/>
    <w:rsid w:val="007152F5"/>
    <w:rsid w:val="00716C50"/>
    <w:rsid w:val="00716EAA"/>
    <w:rsid w:val="00720799"/>
    <w:rsid w:val="007235D9"/>
    <w:rsid w:val="007238C1"/>
    <w:rsid w:val="00724484"/>
    <w:rsid w:val="007270CB"/>
    <w:rsid w:val="007272D9"/>
    <w:rsid w:val="00730328"/>
    <w:rsid w:val="007303F7"/>
    <w:rsid w:val="00730DB5"/>
    <w:rsid w:val="00732E0D"/>
    <w:rsid w:val="0073346E"/>
    <w:rsid w:val="0073555D"/>
    <w:rsid w:val="00741C11"/>
    <w:rsid w:val="00744208"/>
    <w:rsid w:val="00745023"/>
    <w:rsid w:val="00752B29"/>
    <w:rsid w:val="00755F70"/>
    <w:rsid w:val="00757779"/>
    <w:rsid w:val="00760BDB"/>
    <w:rsid w:val="0076331A"/>
    <w:rsid w:val="00764D73"/>
    <w:rsid w:val="00767DF4"/>
    <w:rsid w:val="00772106"/>
    <w:rsid w:val="007744B9"/>
    <w:rsid w:val="007746C6"/>
    <w:rsid w:val="00775560"/>
    <w:rsid w:val="007768ED"/>
    <w:rsid w:val="0077690E"/>
    <w:rsid w:val="007800D3"/>
    <w:rsid w:val="00780CD7"/>
    <w:rsid w:val="00781475"/>
    <w:rsid w:val="00781AFE"/>
    <w:rsid w:val="0078412A"/>
    <w:rsid w:val="00786264"/>
    <w:rsid w:val="00786DFE"/>
    <w:rsid w:val="0079059A"/>
    <w:rsid w:val="0079457C"/>
    <w:rsid w:val="007956A9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0760"/>
    <w:rsid w:val="007E32E7"/>
    <w:rsid w:val="007E34AC"/>
    <w:rsid w:val="007E4FC8"/>
    <w:rsid w:val="007E5946"/>
    <w:rsid w:val="007E7431"/>
    <w:rsid w:val="007F2369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3228"/>
    <w:rsid w:val="008243CD"/>
    <w:rsid w:val="008244B4"/>
    <w:rsid w:val="00825471"/>
    <w:rsid w:val="00825F7E"/>
    <w:rsid w:val="00827EA6"/>
    <w:rsid w:val="00830386"/>
    <w:rsid w:val="00830F5F"/>
    <w:rsid w:val="00831611"/>
    <w:rsid w:val="00834482"/>
    <w:rsid w:val="00835484"/>
    <w:rsid w:val="00836CA4"/>
    <w:rsid w:val="0084202B"/>
    <w:rsid w:val="00843B8E"/>
    <w:rsid w:val="00843F3C"/>
    <w:rsid w:val="0084648E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765C2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60BD"/>
    <w:rsid w:val="008B0E7E"/>
    <w:rsid w:val="008B7CBE"/>
    <w:rsid w:val="008C142E"/>
    <w:rsid w:val="008C2FF1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17071"/>
    <w:rsid w:val="00917887"/>
    <w:rsid w:val="009253BF"/>
    <w:rsid w:val="009259B9"/>
    <w:rsid w:val="009333D5"/>
    <w:rsid w:val="00935F22"/>
    <w:rsid w:val="009369A1"/>
    <w:rsid w:val="009419FB"/>
    <w:rsid w:val="009425D6"/>
    <w:rsid w:val="00942C74"/>
    <w:rsid w:val="00942C8E"/>
    <w:rsid w:val="009430C0"/>
    <w:rsid w:val="00945371"/>
    <w:rsid w:val="00950564"/>
    <w:rsid w:val="00954B66"/>
    <w:rsid w:val="00954D9E"/>
    <w:rsid w:val="00955DA0"/>
    <w:rsid w:val="00962A69"/>
    <w:rsid w:val="00963874"/>
    <w:rsid w:val="0096477E"/>
    <w:rsid w:val="00965F36"/>
    <w:rsid w:val="0097034A"/>
    <w:rsid w:val="00971077"/>
    <w:rsid w:val="00973367"/>
    <w:rsid w:val="00974A6E"/>
    <w:rsid w:val="00976141"/>
    <w:rsid w:val="0097709F"/>
    <w:rsid w:val="00980EAC"/>
    <w:rsid w:val="009829CB"/>
    <w:rsid w:val="0098349C"/>
    <w:rsid w:val="00983B4A"/>
    <w:rsid w:val="0099160A"/>
    <w:rsid w:val="00991FA2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70C"/>
    <w:rsid w:val="009D5BA9"/>
    <w:rsid w:val="009D6EED"/>
    <w:rsid w:val="009D7ED1"/>
    <w:rsid w:val="009E206A"/>
    <w:rsid w:val="009E54AB"/>
    <w:rsid w:val="009E71B3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17619"/>
    <w:rsid w:val="00A20A23"/>
    <w:rsid w:val="00A214C7"/>
    <w:rsid w:val="00A218C4"/>
    <w:rsid w:val="00A2244F"/>
    <w:rsid w:val="00A2266B"/>
    <w:rsid w:val="00A2392F"/>
    <w:rsid w:val="00A246A5"/>
    <w:rsid w:val="00A277FD"/>
    <w:rsid w:val="00A27984"/>
    <w:rsid w:val="00A30059"/>
    <w:rsid w:val="00A329F9"/>
    <w:rsid w:val="00A41318"/>
    <w:rsid w:val="00A44890"/>
    <w:rsid w:val="00A45DF8"/>
    <w:rsid w:val="00A46181"/>
    <w:rsid w:val="00A53B71"/>
    <w:rsid w:val="00A57BA7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A58E2"/>
    <w:rsid w:val="00AB03B4"/>
    <w:rsid w:val="00AB1190"/>
    <w:rsid w:val="00AB314C"/>
    <w:rsid w:val="00AB4DF3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2BC2"/>
    <w:rsid w:val="00AE38D7"/>
    <w:rsid w:val="00AE6307"/>
    <w:rsid w:val="00AE725A"/>
    <w:rsid w:val="00AE7A07"/>
    <w:rsid w:val="00AF0A29"/>
    <w:rsid w:val="00AF144B"/>
    <w:rsid w:val="00AF58E3"/>
    <w:rsid w:val="00AF6E70"/>
    <w:rsid w:val="00B03CD7"/>
    <w:rsid w:val="00B06751"/>
    <w:rsid w:val="00B0757C"/>
    <w:rsid w:val="00B12EA4"/>
    <w:rsid w:val="00B14DDF"/>
    <w:rsid w:val="00B15724"/>
    <w:rsid w:val="00B16CD1"/>
    <w:rsid w:val="00B2536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578B7"/>
    <w:rsid w:val="00B62E00"/>
    <w:rsid w:val="00B65126"/>
    <w:rsid w:val="00B6524E"/>
    <w:rsid w:val="00B6628A"/>
    <w:rsid w:val="00B742FB"/>
    <w:rsid w:val="00B74DF3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2AC8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3AA9"/>
    <w:rsid w:val="00BE6BEA"/>
    <w:rsid w:val="00BE6E80"/>
    <w:rsid w:val="00BF1CD2"/>
    <w:rsid w:val="00BF3F5E"/>
    <w:rsid w:val="00BF45D4"/>
    <w:rsid w:val="00BF5148"/>
    <w:rsid w:val="00BF5DF5"/>
    <w:rsid w:val="00BF6B1A"/>
    <w:rsid w:val="00C012AB"/>
    <w:rsid w:val="00C03553"/>
    <w:rsid w:val="00C04BA1"/>
    <w:rsid w:val="00C0506B"/>
    <w:rsid w:val="00C05FD0"/>
    <w:rsid w:val="00C10A28"/>
    <w:rsid w:val="00C11534"/>
    <w:rsid w:val="00C117DC"/>
    <w:rsid w:val="00C12B60"/>
    <w:rsid w:val="00C13E0C"/>
    <w:rsid w:val="00C1559A"/>
    <w:rsid w:val="00C218FF"/>
    <w:rsid w:val="00C24E43"/>
    <w:rsid w:val="00C26EE3"/>
    <w:rsid w:val="00C33FFA"/>
    <w:rsid w:val="00C3557C"/>
    <w:rsid w:val="00C35D2D"/>
    <w:rsid w:val="00C37168"/>
    <w:rsid w:val="00C44BE9"/>
    <w:rsid w:val="00C46291"/>
    <w:rsid w:val="00C465C7"/>
    <w:rsid w:val="00C47465"/>
    <w:rsid w:val="00C47B6F"/>
    <w:rsid w:val="00C50E75"/>
    <w:rsid w:val="00C51DCC"/>
    <w:rsid w:val="00C529A0"/>
    <w:rsid w:val="00C638CE"/>
    <w:rsid w:val="00C63A39"/>
    <w:rsid w:val="00C709F3"/>
    <w:rsid w:val="00C70A41"/>
    <w:rsid w:val="00C72152"/>
    <w:rsid w:val="00C750B0"/>
    <w:rsid w:val="00C84642"/>
    <w:rsid w:val="00C91601"/>
    <w:rsid w:val="00C947F7"/>
    <w:rsid w:val="00C94C76"/>
    <w:rsid w:val="00C94DB9"/>
    <w:rsid w:val="00C95FE9"/>
    <w:rsid w:val="00C97876"/>
    <w:rsid w:val="00CA2173"/>
    <w:rsid w:val="00CA278B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1E86"/>
    <w:rsid w:val="00D127C4"/>
    <w:rsid w:val="00D12D3E"/>
    <w:rsid w:val="00D138E0"/>
    <w:rsid w:val="00D17588"/>
    <w:rsid w:val="00D176BE"/>
    <w:rsid w:val="00D2048E"/>
    <w:rsid w:val="00D23FD3"/>
    <w:rsid w:val="00D241D8"/>
    <w:rsid w:val="00D25531"/>
    <w:rsid w:val="00D268D6"/>
    <w:rsid w:val="00D325E9"/>
    <w:rsid w:val="00D370F2"/>
    <w:rsid w:val="00D3778C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35E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2B9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E5DDE"/>
    <w:rsid w:val="00DF260E"/>
    <w:rsid w:val="00DF2B3D"/>
    <w:rsid w:val="00E026F4"/>
    <w:rsid w:val="00E03201"/>
    <w:rsid w:val="00E121C3"/>
    <w:rsid w:val="00E13265"/>
    <w:rsid w:val="00E15B59"/>
    <w:rsid w:val="00E2132F"/>
    <w:rsid w:val="00E23724"/>
    <w:rsid w:val="00E2498B"/>
    <w:rsid w:val="00E27107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36DF"/>
    <w:rsid w:val="00EE4DD1"/>
    <w:rsid w:val="00EF06B8"/>
    <w:rsid w:val="00EF1849"/>
    <w:rsid w:val="00EF38E4"/>
    <w:rsid w:val="00EF4797"/>
    <w:rsid w:val="00EF7B5E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63C"/>
    <w:rsid w:val="00F27C45"/>
    <w:rsid w:val="00F37D65"/>
    <w:rsid w:val="00F40623"/>
    <w:rsid w:val="00F43271"/>
    <w:rsid w:val="00F45275"/>
    <w:rsid w:val="00F479EE"/>
    <w:rsid w:val="00F515C8"/>
    <w:rsid w:val="00F53D67"/>
    <w:rsid w:val="00F5514C"/>
    <w:rsid w:val="00F60327"/>
    <w:rsid w:val="00F63096"/>
    <w:rsid w:val="00F63BD5"/>
    <w:rsid w:val="00F63E9B"/>
    <w:rsid w:val="00F73C6E"/>
    <w:rsid w:val="00F76181"/>
    <w:rsid w:val="00F7633A"/>
    <w:rsid w:val="00F76BEE"/>
    <w:rsid w:val="00F8256C"/>
    <w:rsid w:val="00F86E9F"/>
    <w:rsid w:val="00F87E6B"/>
    <w:rsid w:val="00F9101E"/>
    <w:rsid w:val="00F9196C"/>
    <w:rsid w:val="00F91BFD"/>
    <w:rsid w:val="00F92FAA"/>
    <w:rsid w:val="00F93798"/>
    <w:rsid w:val="00F93AC9"/>
    <w:rsid w:val="00F96288"/>
    <w:rsid w:val="00F9637E"/>
    <w:rsid w:val="00FA0382"/>
    <w:rsid w:val="00FA3687"/>
    <w:rsid w:val="00FA37C3"/>
    <w:rsid w:val="00FA3828"/>
    <w:rsid w:val="00FA3C09"/>
    <w:rsid w:val="00FB0A47"/>
    <w:rsid w:val="00FB185B"/>
    <w:rsid w:val="00FB27D1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C749D"/>
    <w:rsid w:val="00FD066A"/>
    <w:rsid w:val="00FD07C3"/>
    <w:rsid w:val="00FD0E69"/>
    <w:rsid w:val="00FD4227"/>
    <w:rsid w:val="00FD5E32"/>
    <w:rsid w:val="00FD619E"/>
    <w:rsid w:val="00FD639C"/>
    <w:rsid w:val="00FD6AE3"/>
    <w:rsid w:val="00FE42C0"/>
    <w:rsid w:val="00FE52C9"/>
    <w:rsid w:val="00FE5D79"/>
    <w:rsid w:val="00FE647C"/>
    <w:rsid w:val="00FE762E"/>
    <w:rsid w:val="00FF0661"/>
    <w:rsid w:val="00FF1029"/>
    <w:rsid w:val="00FF295E"/>
    <w:rsid w:val="00FF29F6"/>
    <w:rsid w:val="00FF2EB8"/>
    <w:rsid w:val="00FF3726"/>
    <w:rsid w:val="00FF3E6E"/>
    <w:rsid w:val="00FF4E5F"/>
    <w:rsid w:val="00FF66FC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docId w15:val="{8CD2FB47-6021-45A0-8BE9-250F6A5B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91683127-2A47-41FD-A208-42B8D8DBEE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54FBCD-B172-4210-971D-40F50366E8C9}"/>
</file>

<file path=customXml/itemProps3.xml><?xml version="1.0" encoding="utf-8"?>
<ds:datastoreItem xmlns:ds="http://schemas.openxmlformats.org/officeDocument/2006/customXml" ds:itemID="{EA08CE4C-42FC-42E3-935E-B8CB0858FF4D}"/>
</file>

<file path=customXml/itemProps4.xml><?xml version="1.0" encoding="utf-8"?>
<ds:datastoreItem xmlns:ds="http://schemas.openxmlformats.org/officeDocument/2006/customXml" ds:itemID="{33E9BB28-7512-4908-B1B8-B7804E5AA5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20</Pages>
  <Words>7266</Words>
  <Characters>43596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Paweł Niewiadomy</cp:lastModifiedBy>
  <cp:revision>268</cp:revision>
  <cp:lastPrinted>2017-09-06T11:26:00Z</cp:lastPrinted>
  <dcterms:created xsi:type="dcterms:W3CDTF">2019-05-28T06:56:00Z</dcterms:created>
  <dcterms:modified xsi:type="dcterms:W3CDTF">2022-08-02T06:41:00Z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