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C82C6D" w:rsidR="00C82C6D" w:rsidP="5E34BC54" w:rsidRDefault="008069EB" w14:paraId="222705A3" wp14:textId="77777777">
      <w:pPr>
        <w:spacing w:after="0" w:line="240" w:lineRule="auto"/>
        <w:jc w:val="center"/>
        <w:rPr>
          <w:rFonts w:ascii="Verdana" w:hAnsi="Verdana" w:cs="Verdana"/>
          <w:b w:val="1"/>
          <w:bCs w:val="1"/>
          <w:position w:val="16"/>
          <w:sz w:val="40"/>
          <w:szCs w:val="40"/>
        </w:rPr>
      </w:pPr>
      <w:r w:rsidRPr="5E34BC54" w:rsidR="339DD665">
        <w:rPr>
          <w:rFonts w:ascii="Verdana" w:hAnsi="Verdana" w:cs="Verdana"/>
          <w:b w:val="1"/>
          <w:bCs w:val="1"/>
          <w:position w:val="16"/>
          <w:sz w:val="40"/>
          <w:szCs w:val="40"/>
        </w:rPr>
        <w:t>Wymagania edukacyjne</w:t>
      </w:r>
      <w:r w:rsidRPr="5E34BC54" w:rsidR="00C82C6D">
        <w:rPr>
          <w:rFonts w:ascii="Verdana" w:hAnsi="Verdana" w:cs="Verdana"/>
          <w:b w:val="1"/>
          <w:bCs w:val="1"/>
          <w:position w:val="16"/>
          <w:sz w:val="40"/>
          <w:szCs w:val="40"/>
        </w:rPr>
        <w:t xml:space="preserve"> </w:t>
      </w:r>
    </w:p>
    <w:p xmlns:wp14="http://schemas.microsoft.com/office/word/2010/wordml" w:rsidRPr="00BD1319" w:rsidR="00C82C6D" w:rsidP="00C82C6D" w:rsidRDefault="00C82C6D" w14:paraId="73D342D2" wp14:textId="77777777">
      <w:pPr>
        <w:spacing w:after="0" w:line="240" w:lineRule="auto"/>
        <w:jc w:val="center"/>
      </w:pPr>
      <w:r w:rsidRPr="00C82C6D">
        <w:rPr>
          <w:rFonts w:ascii="Verdana" w:hAnsi="Verdana" w:cs="Verdana"/>
          <w:b/>
          <w:position w:val="16"/>
          <w:sz w:val="40"/>
          <w:szCs w:val="40"/>
        </w:rPr>
        <w:t>z języka angielskiego</w:t>
      </w:r>
      <w:r w:rsidRPr="00C82C6D">
        <w:rPr>
          <w:rFonts w:ascii="Verdana" w:hAnsi="Verdana" w:cs="Verdana"/>
          <w:b/>
          <w:sz w:val="40"/>
          <w:szCs w:val="40"/>
        </w:rPr>
        <w:br/>
      </w:r>
      <w:r>
        <w:t xml:space="preserve"> </w:t>
      </w:r>
    </w:p>
    <w:p xmlns:wp14="http://schemas.microsoft.com/office/word/2010/wordml" w:rsidRPr="00F949EF" w:rsidR="00C82C6D" w:rsidP="00C82C6D" w:rsidRDefault="00C82C6D" w14:paraId="29D6B04F" wp14:textId="77777777">
      <w:pPr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</w:p>
    <w:p xmlns:wp14="http://schemas.microsoft.com/office/word/2010/wordml" w:rsidRPr="00C43AE8" w:rsidR="00C82C6D" w:rsidP="00C82C6D" w:rsidRDefault="00C82C6D" w14:paraId="7B4B6E5C" wp14:textId="77777777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43AE8">
        <w:rPr>
          <w:rFonts w:ascii="Verdana" w:hAnsi="Verdana" w:cs="Verdana"/>
          <w:b/>
          <w:sz w:val="20"/>
          <w:szCs w:val="20"/>
        </w:rPr>
        <w:t xml:space="preserve">I. Zasady ogólne </w:t>
      </w:r>
    </w:p>
    <w:p xmlns:wp14="http://schemas.microsoft.com/office/word/2010/wordml" w:rsidRPr="00C43AE8" w:rsidR="00C82C6D" w:rsidP="00C82C6D" w:rsidRDefault="00C82C6D" w14:paraId="34979ED7" wp14:textId="77777777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43AE8">
        <w:rPr>
          <w:rFonts w:ascii="Verdana" w:hAnsi="Verdana" w:cs="Verdana"/>
          <w:b/>
          <w:sz w:val="20"/>
          <w:szCs w:val="20"/>
        </w:rPr>
        <w:t>II. Sposoby sprawdzania osiągnięć edukacyjnych</w:t>
      </w:r>
    </w:p>
    <w:p xmlns:wp14="http://schemas.microsoft.com/office/word/2010/wordml" w:rsidRPr="00C43AE8" w:rsidR="00C82C6D" w:rsidP="00C82C6D" w:rsidRDefault="00C82C6D" w14:paraId="0D557F80" wp14:textId="77777777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43AE8">
        <w:rPr>
          <w:rFonts w:ascii="Verdana" w:hAnsi="Verdana" w:cs="Verdana"/>
          <w:b/>
          <w:sz w:val="20"/>
          <w:szCs w:val="20"/>
        </w:rPr>
        <w:t>III. Wymagania edukacyjne niezbędne do uzyskania poszczególnych śródrocznych i rocznych ocen klasyfikacyjnych</w:t>
      </w:r>
    </w:p>
    <w:p xmlns:wp14="http://schemas.microsoft.com/office/word/2010/wordml" w:rsidRPr="00F949EF" w:rsidR="00C82C6D" w:rsidP="00C82C6D" w:rsidRDefault="00C82C6D" w14:paraId="672A6659" wp14:textId="77777777">
      <w:pPr>
        <w:spacing w:after="0" w:line="240" w:lineRule="auto"/>
        <w:rPr>
          <w:rFonts w:ascii="Verdana" w:hAnsi="Verdana" w:cs="Verdana"/>
          <w:bCs/>
          <w:sz w:val="20"/>
          <w:szCs w:val="20"/>
        </w:rPr>
      </w:pPr>
    </w:p>
    <w:p xmlns:wp14="http://schemas.microsoft.com/office/word/2010/wordml" w:rsidRPr="00F949EF" w:rsidR="00C82C6D" w:rsidP="00C82C6D" w:rsidRDefault="00C82C6D" w14:paraId="0A6959E7" wp14:textId="77777777">
      <w:pPr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 </w:t>
      </w:r>
    </w:p>
    <w:p xmlns:wp14="http://schemas.microsoft.com/office/word/2010/wordml" w:rsidRPr="00F949EF" w:rsidR="00C82C6D" w:rsidP="00C82C6D" w:rsidRDefault="00C82C6D" w14:paraId="0CB62E45" wp14:textId="77777777">
      <w:pPr>
        <w:pStyle w:val="Bezodstpw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Zasady ogólne</w:t>
      </w:r>
    </w:p>
    <w:p xmlns:wp14="http://schemas.microsoft.com/office/word/2010/wordml" w:rsidRPr="00F949EF" w:rsidR="00C82C6D" w:rsidP="00C82C6D" w:rsidRDefault="00C82C6D" w14:paraId="0A37501D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C82C6D" w:rsidP="00C82C6D" w:rsidRDefault="00C82C6D" w14:paraId="3731B68F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Przedmiotowe Zasady Oceniania (PZO) są zgodne z Wewnątrzszkolnym Ocenianiem (WO), które stanowi załącznik do Statutu Szkoły.</w:t>
      </w:r>
    </w:p>
    <w:p xmlns:wp14="http://schemas.microsoft.com/office/word/2010/wordml" w:rsidR="00C82C6D" w:rsidP="00C82C6D" w:rsidRDefault="00C82C6D" w14:paraId="2C6A32DA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W ramach oceniania przedmiotowego nauczyciel rozpoznaje poziom i postępy w opanowaniu przez ucznia wiadomości i umiejętności </w:t>
      </w:r>
    </w:p>
    <w:p xmlns:wp14="http://schemas.microsoft.com/office/word/2010/wordml" w:rsidRPr="00F949EF" w:rsidR="00C82C6D" w:rsidP="00C82C6D" w:rsidRDefault="00C82C6D" w14:paraId="273D69E3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stosunku do wymagań edukacyjnych wynikających z podstawy programowej danego etapu edukacyjnego i realizowanego przez nauczyciela programu nauczania uwzględniającego tą podstawę. W tym celu na początku cyklu przeprowadzana jest diagnoza wstępna, której wyniki podlegają potem porównaniu z przeprowadzanymi diagnozami w trakcie cyklu.</w:t>
      </w:r>
    </w:p>
    <w:p xmlns:wp14="http://schemas.microsoft.com/office/word/2010/wordml" w:rsidRPr="00F949EF" w:rsidR="00C82C6D" w:rsidP="00C82C6D" w:rsidRDefault="00C82C6D" w14:paraId="2DF39D16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Ocenianiu podlegają osiągnięcia edukacyjne ucznia, tj. stan wiedzy i umiejętności uczniów oraz postępy czynione przez ucznia.</w:t>
      </w:r>
    </w:p>
    <w:p xmlns:wp14="http://schemas.microsoft.com/office/word/2010/wordml" w:rsidR="00C82C6D" w:rsidP="00C82C6D" w:rsidRDefault="00C82C6D" w14:paraId="0B9C3E1C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 zakresie wymagań edukacyjnych, kryteriach i sposobach oceniania oraz trybie poprawiania oceny oraz uzyskania oceny wyższej </w:t>
      </w:r>
    </w:p>
    <w:p xmlns:wp14="http://schemas.microsoft.com/office/word/2010/wordml" w:rsidRPr="00F949EF" w:rsidR="00C82C6D" w:rsidP="00C43AE8" w:rsidRDefault="00C82C6D" w14:paraId="05F6FB7F" wp14:textId="77777777">
      <w:pPr>
        <w:pStyle w:val="Bezodstpw"/>
        <w:ind w:left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niż proponowana nauczyciel informuje uczniów na pierwszej lekcji języka angielskiego.</w:t>
      </w:r>
    </w:p>
    <w:p xmlns:wp14="http://schemas.microsoft.com/office/word/2010/wordml" w:rsidRPr="00F949EF" w:rsidR="00C82C6D" w:rsidP="00C43AE8" w:rsidRDefault="00C82C6D" w14:paraId="3EB4B6D9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Wymagania edukacyjne są dostosowane do indywidualnych potrzeb rozwojowych i edukacyjnych oraz możliwości psychofizycznych ucznia (m.in. na podstawie orzeczeń, opinii ppp oraz w wyniku rozpoznania indywidualnych potrzeb przez pracowników placówki).</w:t>
      </w:r>
    </w:p>
    <w:p xmlns:wp14="http://schemas.microsoft.com/office/word/2010/wordml" w:rsidR="00C82C6D" w:rsidP="00C82C6D" w:rsidRDefault="00C82C6D" w14:paraId="07E3F9AE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Niezależnie od przyjętego w szkole systemu oceniania (np. punktowy, ocena opisowa, średnia ważona) ocenę roczną wyraża się </w:t>
      </w:r>
    </w:p>
    <w:p xmlns:wp14="http://schemas.microsoft.com/office/word/2010/wordml" w:rsidRPr="00F949EF" w:rsidR="00C82C6D" w:rsidP="00C43AE8" w:rsidRDefault="00C82C6D" w14:paraId="29CE7634" wp14:textId="77777777">
      <w:pPr>
        <w:pStyle w:val="Bezodstpw"/>
        <w:ind w:firstLine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sześciostopniowej skali: od 1 do 6.</w:t>
      </w:r>
    </w:p>
    <w:p xmlns:wp14="http://schemas.microsoft.com/office/word/2010/wordml" w:rsidRPr="00F949EF" w:rsidR="00C82C6D" w:rsidP="00C43AE8" w:rsidRDefault="00C82C6D" w14:paraId="019F2CA0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xmlns:wp14="http://schemas.microsoft.com/office/word/2010/wordml" w:rsidRPr="00F949EF" w:rsidR="00C82C6D" w:rsidP="00C43AE8" w:rsidRDefault="00C82C6D" w14:paraId="356EB2CB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Ocenianie bieżące ma za zadanie umożliwić:</w:t>
      </w:r>
    </w:p>
    <w:p xmlns:wp14="http://schemas.microsoft.com/office/word/2010/wordml" w:rsidRPr="00F949EF" w:rsidR="00C82C6D" w:rsidP="00C43AE8" w:rsidRDefault="00C82C6D" w14:paraId="2C8DCF7A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informowanie ucznia, rodzica i nauczyciela o poziomie osiągnięć edukacyjnych oraz postępach ucznia,</w:t>
      </w:r>
    </w:p>
    <w:p xmlns:wp14="http://schemas.microsoft.com/office/word/2010/wordml" w:rsidRPr="00F949EF" w:rsidR="00C82C6D" w:rsidP="00C43AE8" w:rsidRDefault="00C82C6D" w14:paraId="79541BA2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udzielanie uczniowi pomocy w nauce poprzez przekazanie mu informacji o tym, co zrobił dobrze i jak powinien się dalej uczyć;</w:t>
      </w:r>
    </w:p>
    <w:p xmlns:wp14="http://schemas.microsoft.com/office/word/2010/wordml" w:rsidRPr="00F949EF" w:rsidR="00C82C6D" w:rsidP="00C43AE8" w:rsidRDefault="00C82C6D" w14:paraId="50B6B197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wskazywanie uczniowi mocnych (uzdolnień) i słabych stron, a przede wszystkim sposobów pracy nad nimi,</w:t>
      </w:r>
    </w:p>
    <w:p xmlns:wp14="http://schemas.microsoft.com/office/word/2010/wordml" w:rsidRPr="00F949EF" w:rsidR="00C82C6D" w:rsidP="00C43AE8" w:rsidRDefault="00C82C6D" w14:paraId="416CFCE3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planowanie rozwoju ucznia, rozwijania jego uzdolnień, pokonywania ewentualnych trudności,</w:t>
      </w:r>
    </w:p>
    <w:p xmlns:wp14="http://schemas.microsoft.com/office/word/2010/wordml" w:rsidRPr="00F949EF" w:rsidR="00C82C6D" w:rsidP="00C43AE8" w:rsidRDefault="00C82C6D" w14:paraId="0A2A1309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e) motywowanie ucznia do dalszych postępów w nauce.</w:t>
      </w:r>
    </w:p>
    <w:p xmlns:wp14="http://schemas.microsoft.com/office/word/2010/wordml" w:rsidRPr="00F949EF" w:rsidR="00C82C6D" w:rsidP="00C82C6D" w:rsidRDefault="00C82C6D" w14:paraId="60664C3F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8.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Ustalenie śródrocznej i rocznej oceny klasyfikacyjnej odbywa się w trybie ustalonym w WO. </w:t>
      </w:r>
    </w:p>
    <w:p xmlns:wp14="http://schemas.microsoft.com/office/word/2010/wordml" w:rsidRPr="00F949EF" w:rsidR="00C82C6D" w:rsidP="00C43AE8" w:rsidRDefault="00C82C6D" w14:paraId="7E90B9AF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9.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xmlns:wp14="http://schemas.microsoft.com/office/word/2010/wordml" w:rsidR="00C82C6D" w:rsidP="00C43AE8" w:rsidRDefault="00C82C6D" w14:paraId="7FDEC721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a) szczegółowe przedstawienie przez nauczyciela przedmiotu braków, pisemne wskazanie treści, które są niezbędne do opanowania </w:t>
      </w:r>
    </w:p>
    <w:p xmlns:wp14="http://schemas.microsoft.com/office/word/2010/wordml" w:rsidRPr="00F949EF" w:rsidR="00C82C6D" w:rsidP="00C43AE8" w:rsidRDefault="00C82C6D" w14:paraId="3A7E3207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przez ucznia,</w:t>
      </w:r>
    </w:p>
    <w:p xmlns:wp14="http://schemas.microsoft.com/office/word/2010/wordml" w:rsidRPr="00F949EF" w:rsidR="00C82C6D" w:rsidP="00C43AE8" w:rsidRDefault="00C82C6D" w14:paraId="0F05074B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oferta dodatkowych kart pracy, zadań i ćwiczeń pozwalających na przezwyciężenie trudności,</w:t>
      </w:r>
    </w:p>
    <w:p xmlns:wp14="http://schemas.microsoft.com/office/word/2010/wordml" w:rsidRPr="00F949EF" w:rsidR="00C82C6D" w:rsidP="00C43AE8" w:rsidRDefault="00C82C6D" w14:paraId="5ADB10C2" wp14:textId="77777777">
      <w:pPr>
        <w:pStyle w:val="Bezodstpw"/>
        <w:ind w:firstLine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konsultacje indywidualne z nauczycielem przedmiotu.</w:t>
      </w:r>
    </w:p>
    <w:p xmlns:wp14="http://schemas.microsoft.com/office/word/2010/wordml" w:rsidRPr="00F949EF" w:rsidR="00C82C6D" w:rsidP="00C43AE8" w:rsidRDefault="00C82C6D" w14:paraId="23D7D5F1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10.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Wszystkie oceny są dla ucznia i jego rodziców jawne, a sprawdzone i ocenione pisemne prace ucznia są udostępniane na zasadach określonych w WO.</w:t>
      </w:r>
    </w:p>
    <w:p xmlns:wp14="http://schemas.microsoft.com/office/word/2010/wordml" w:rsidRPr="00F949EF" w:rsidR="00C82C6D" w:rsidP="00C82C6D" w:rsidRDefault="00C82C6D" w14:paraId="71166083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11.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Oceny podlegają uzasadnieniu przez nauczyciela (w sposób określony w Statucie szkoły). </w:t>
      </w:r>
    </w:p>
    <w:p xmlns:wp14="http://schemas.microsoft.com/office/word/2010/wordml" w:rsidRPr="00F949EF" w:rsidR="00C82C6D" w:rsidP="00C82C6D" w:rsidRDefault="00C82C6D" w14:paraId="495261BF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12.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Szkoła może zdecydować (w Statucie), że oceny bieżące będą ocenami opisowymi.</w:t>
      </w:r>
    </w:p>
    <w:p xmlns:wp14="http://schemas.microsoft.com/office/word/2010/wordml" w:rsidR="00C82C6D" w:rsidP="00C82C6D" w:rsidRDefault="00C82C6D" w14:paraId="58FC274B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13. 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Oceny opisowe powinny wskazywać potrzeby rozwojowe i edukacyjne ucznia związane z przezwyciężaniem trudności w nauce </w:t>
      </w:r>
    </w:p>
    <w:p xmlns:wp14="http://schemas.microsoft.com/office/word/2010/wordml" w:rsidRPr="00F949EF" w:rsidR="00C82C6D" w:rsidP="00C43AE8" w:rsidRDefault="00C82C6D" w14:paraId="4D11B490" wp14:textId="77777777">
      <w:pPr>
        <w:pStyle w:val="Bezodstpw"/>
        <w:ind w:firstLine="709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oraz rozwijaniem uzdolnień.</w:t>
      </w:r>
    </w:p>
    <w:p xmlns:wp14="http://schemas.microsoft.com/office/word/2010/wordml" w:rsidRPr="00F949EF" w:rsidR="00C82C6D" w:rsidP="00C82C6D" w:rsidRDefault="00C82C6D" w14:paraId="5DAB6C7B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C82C6D" w:rsidP="00C82C6D" w:rsidRDefault="00C82C6D" w14:paraId="02EB378F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C82C6D" w:rsidP="00C82C6D" w:rsidRDefault="00C82C6D" w14:paraId="51CDA21A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W przypadku przyjęcia zasad oceny opisowej nauczyciel zamiast wystawienia stopnia (ocenianie bieżące) w skali 1–6 powinien uczniowi napisać informację zwrotną o stopniu spełniania wymagań edukacyjnych.</w:t>
      </w:r>
    </w:p>
    <w:p xmlns:wp14="http://schemas.microsoft.com/office/word/2010/wordml" w:rsidRPr="00F949EF" w:rsidR="00C82C6D" w:rsidP="00C82C6D" w:rsidRDefault="00C82C6D" w14:paraId="100C5B58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 </w:t>
      </w:r>
    </w:p>
    <w:p xmlns:wp14="http://schemas.microsoft.com/office/word/2010/wordml" w:rsidRPr="00F949EF" w:rsidR="00C82C6D" w:rsidP="00C82C6D" w:rsidRDefault="00C82C6D" w14:paraId="3BA2F4A8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 xml:space="preserve">Oceny mogą być podawane w formie przyjętej w ocenianiu kształtującym. Komentarz taki składa się z: </w:t>
      </w:r>
    </w:p>
    <w:p xmlns:wp14="http://schemas.microsoft.com/office/word/2010/wordml" w:rsidRPr="00F949EF" w:rsidR="00C82C6D" w:rsidP="00C82C6D" w:rsidRDefault="00C82C6D" w14:paraId="412379F0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a) wyszczególniamy i doceniamy dobre elementy pracy ucznia,</w:t>
      </w:r>
    </w:p>
    <w:p xmlns:wp14="http://schemas.microsoft.com/office/word/2010/wordml" w:rsidRPr="00F949EF" w:rsidR="00C82C6D" w:rsidP="00C82C6D" w:rsidRDefault="00C82C6D" w14:paraId="69082F7D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b) odnotowujemy to, co wymaga poprawienia lub dodatkowej pracy (ze strony ucznia),</w:t>
      </w:r>
    </w:p>
    <w:p xmlns:wp14="http://schemas.microsoft.com/office/word/2010/wordml" w:rsidRPr="00F949EF" w:rsidR="00C82C6D" w:rsidP="00C82C6D" w:rsidRDefault="00C82C6D" w14:paraId="6FA633FB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c) wskazujemy w jaki sposób uczeń powinien pracę poprawić (ile, które Zeszyt ćwiczeń, na kiedy – możliwie dokładna informacja),</w:t>
      </w:r>
    </w:p>
    <w:p xmlns:wp14="http://schemas.microsoft.com/office/word/2010/wordml" w:rsidRPr="00F949EF" w:rsidR="00C82C6D" w:rsidP="00C82C6D" w:rsidRDefault="00C82C6D" w14:paraId="5A6ED593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d) wskazujemy w jakim kierunku uczeń powinien pracować dalej.</w:t>
      </w:r>
    </w:p>
    <w:p xmlns:wp14="http://schemas.microsoft.com/office/word/2010/wordml" w:rsidRPr="00F949EF" w:rsidR="00C82C6D" w:rsidP="00C82C6D" w:rsidRDefault="00C82C6D" w14:paraId="6A05A809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C82C6D" w:rsidP="00C82C6D" w:rsidRDefault="00C82C6D" w14:paraId="5A39BBE3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C82C6D" w:rsidP="00C82C6D" w:rsidRDefault="00C82C6D" w14:paraId="5A06DE36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Ocena opisowa ma pomagać uczniowi uczyć się, jest zatem zindywidualizowana i odnosi się do kryteriów oceniania podanych wcześniej uczniom, czyli do kryteriów dobrze wykonanej pracy. Stosując oceniani</w:t>
      </w:r>
      <w:r>
        <w:rPr>
          <w:rFonts w:ascii="Verdana" w:hAnsi="Verdana"/>
          <w:sz w:val="20"/>
          <w:szCs w:val="20"/>
        </w:rPr>
        <w:t>e opisowe w ocenianiu bieżącym</w:t>
      </w:r>
      <w:r w:rsidRPr="00F949EF">
        <w:rPr>
          <w:rFonts w:ascii="Verdana" w:hAnsi="Verdana"/>
          <w:sz w:val="20"/>
          <w:szCs w:val="20"/>
        </w:rPr>
        <w:t>, należy ustalić jak „opisy” zostaną w efekcie przełożone na oceny, bo oceny roczne ustala się w skali 1–6. Proponuję oceniać opisowo w trakcie zdobywania przez uczniów nowych umiejętności, ćwiczeń, pierwszych prób danej formy (np. pisania listu), bo tu komentarze, wskazówki pomogą uczniom poprawić swoje wyniki, natomiast za testy/sprawdziany/kartkówki stawiać oceny w skali 1–6, stosowanie takiego mieszanego sposobu oceniania spełni dwie funkcje: pomoże uczniowi uczyć się i ułatwi wystawienie nauczycielowi oceny rocznej.</w:t>
      </w:r>
    </w:p>
    <w:p xmlns:wp14="http://schemas.microsoft.com/office/word/2010/wordml" w:rsidRPr="00F949EF" w:rsidR="00C82C6D" w:rsidP="00C82C6D" w:rsidRDefault="00C82C6D" w14:paraId="07AF8114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Odradzam natomiast pisanie komentarzy, informacji obok ocen wyrażonych cyfrą. Są nieefektywne.</w:t>
      </w:r>
    </w:p>
    <w:p xmlns:wp14="http://schemas.microsoft.com/office/word/2010/wordml" w:rsidRPr="00F949EF" w:rsidR="00C82C6D" w:rsidP="00C82C6D" w:rsidRDefault="00C82C6D" w14:paraId="41C8F396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C82C6D" w:rsidP="00C82C6D" w:rsidRDefault="00C82C6D" w14:paraId="72A3D3EC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="00C82C6D" w:rsidP="00C82C6D" w:rsidRDefault="00C82C6D" w14:paraId="0D0B940D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C82C6D" w:rsidP="00C82C6D" w:rsidRDefault="00C82C6D" w14:paraId="4B461B71" wp14:textId="77777777">
      <w:pPr>
        <w:pStyle w:val="Bezodstpw"/>
        <w:rPr>
          <w:rFonts w:ascii="Verdana" w:hAnsi="Verdana"/>
          <w:b/>
          <w:sz w:val="20"/>
          <w:szCs w:val="20"/>
        </w:rPr>
      </w:pPr>
      <w:r w:rsidRPr="00F949EF">
        <w:rPr>
          <w:rFonts w:ascii="Verdana" w:hAnsi="Verdana"/>
          <w:b/>
          <w:sz w:val="20"/>
          <w:szCs w:val="20"/>
        </w:rPr>
        <w:t>II.</w:t>
      </w:r>
      <w:r w:rsidRPr="00F949EF">
        <w:rPr>
          <w:rFonts w:ascii="Verdana" w:hAnsi="Verdana"/>
          <w:b/>
          <w:sz w:val="20"/>
          <w:szCs w:val="20"/>
        </w:rPr>
        <w:tab/>
      </w:r>
      <w:r w:rsidRPr="00F949EF">
        <w:rPr>
          <w:rFonts w:ascii="Verdana" w:hAnsi="Verdana"/>
          <w:b/>
          <w:sz w:val="20"/>
          <w:szCs w:val="20"/>
        </w:rPr>
        <w:t>Sposoby sprawdzania osiągnięć edukacyjnych</w:t>
      </w:r>
    </w:p>
    <w:p xmlns:wp14="http://schemas.microsoft.com/office/word/2010/wordml" w:rsidRPr="00F949EF" w:rsidR="00C82C6D" w:rsidP="00C82C6D" w:rsidRDefault="00C82C6D" w14:paraId="0E27B00A" wp14:textId="77777777">
      <w:pPr>
        <w:pStyle w:val="Bezodstpw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F949EF" w:rsidR="00C82C6D" w:rsidP="00C43AE8" w:rsidRDefault="00C82C6D" w14:paraId="0A84591B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Nauczyciel sprawdza osiągnięcia edukacyjne ucznia możliwie często. Im większa liczba ocen cząstkowych, tym mniejszy błąd pomiaru, którym są obarczone powszechnie stosowane testy nauczycielskie.</w:t>
      </w:r>
    </w:p>
    <w:p xmlns:wp14="http://schemas.microsoft.com/office/word/2010/wordml" w:rsidRPr="00F949EF" w:rsidR="00C82C6D" w:rsidP="00C43AE8" w:rsidRDefault="00C82C6D" w14:paraId="08A9B63E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2.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 xml:space="preserve">Do sprawdzania wiedzy, umiejętności i postępów edukacyjnych ucznia stosuje się takie narzędzia jak: obserwacja ucznia w trakcie zajęć edukacyjnych – udział ucznia w zajęciach, udział w ćwiczeniach, testy, sprawdziany, prace pisemne, kartkówki, wypowiedzi ustne, prace domowe. </w:t>
      </w:r>
    </w:p>
    <w:p xmlns:wp14="http://schemas.microsoft.com/office/word/2010/wordml" w:rsidRPr="00F949EF" w:rsidR="00C82C6D" w:rsidP="00C82C6D" w:rsidRDefault="00C82C6D" w14:paraId="7255DE52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3.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Uzyskane oceny są jawne, podlegają uzasadnieniu, a ocenione prace pisemne wglądowi.</w:t>
      </w:r>
    </w:p>
    <w:p xmlns:wp14="http://schemas.microsoft.com/office/word/2010/wordml" w:rsidRPr="00F949EF" w:rsidR="00C82C6D" w:rsidP="00C82C6D" w:rsidRDefault="00C82C6D" w14:paraId="73098EFE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4.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Każdą oceną można poprawić w trybie określonym w WO.</w:t>
      </w:r>
    </w:p>
    <w:p xmlns:wp14="http://schemas.microsoft.com/office/word/2010/wordml" w:rsidRPr="00F949EF" w:rsidR="00C82C6D" w:rsidP="00C43AE8" w:rsidRDefault="00C82C6D" w14:paraId="3AADB403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5.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 i ich zakres są zapowiadane z co najmniej dwutygodniowym wyprzedzeniem, kartkówki z bieżącego materiału nie podlegają tej zasadzie.</w:t>
      </w:r>
    </w:p>
    <w:p xmlns:wp14="http://schemas.microsoft.com/office/word/2010/wordml" w:rsidRPr="00F949EF" w:rsidR="00C82C6D" w:rsidP="00C82C6D" w:rsidRDefault="00C82C6D" w14:paraId="042B36BE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6.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Sprawdziany, kartkówki i prace pisemne zapowiadane przez nauczyciela są obowiązkowe.</w:t>
      </w:r>
    </w:p>
    <w:p xmlns:wp14="http://schemas.microsoft.com/office/word/2010/wordml" w:rsidRPr="00F949EF" w:rsidR="00C82C6D" w:rsidP="00C82C6D" w:rsidRDefault="00C82C6D" w14:paraId="10D20790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7.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 terminach i zakresie prac domowych nauczyciel informuje na bieżąco.</w:t>
      </w:r>
    </w:p>
    <w:p xmlns:wp14="http://schemas.microsoft.com/office/word/2010/wordml" w:rsidRPr="00F949EF" w:rsidR="00C82C6D" w:rsidP="00C82C6D" w:rsidRDefault="00C82C6D" w14:paraId="5A191EEC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8.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zgłosić nieprzygotowanie do zajęć dwa razy w semestrze i brak zadania pisemnego jeden raz w semestrze.</w:t>
      </w:r>
    </w:p>
    <w:p xmlns:wp14="http://schemas.microsoft.com/office/word/2010/wordml" w:rsidRPr="00F949EF" w:rsidR="00C82C6D" w:rsidP="00C43AE8" w:rsidRDefault="00C82C6D" w14:paraId="1631C184" wp14:textId="77777777">
      <w:pPr>
        <w:pStyle w:val="Bezodstpw"/>
        <w:ind w:left="705" w:hanging="705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9.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xmlns:wp14="http://schemas.microsoft.com/office/word/2010/wordml" w:rsidRPr="00F949EF" w:rsidR="00C82C6D" w:rsidP="00C82C6D" w:rsidRDefault="00C82C6D" w14:paraId="58CB8CDD" wp14:textId="77777777">
      <w:pPr>
        <w:pStyle w:val="Bezodstpw"/>
        <w:rPr>
          <w:rFonts w:ascii="Verdana" w:hAnsi="Verdana"/>
          <w:sz w:val="20"/>
          <w:szCs w:val="20"/>
        </w:rPr>
      </w:pPr>
      <w:r w:rsidRPr="00F949EF">
        <w:rPr>
          <w:rFonts w:ascii="Verdana" w:hAnsi="Verdana"/>
          <w:sz w:val="20"/>
          <w:szCs w:val="20"/>
        </w:rPr>
        <w:t>10.</w:t>
      </w:r>
      <w:r w:rsidRPr="00F949EF">
        <w:rPr>
          <w:rFonts w:ascii="Verdana" w:hAnsi="Verdana"/>
          <w:sz w:val="20"/>
          <w:szCs w:val="20"/>
        </w:rPr>
        <w:tab/>
      </w:r>
      <w:r w:rsidRPr="00F949EF">
        <w:rPr>
          <w:rFonts w:ascii="Verdana" w:hAnsi="Verdana"/>
          <w:sz w:val="20"/>
          <w:szCs w:val="20"/>
        </w:rPr>
        <w:t>Ocena roczna zostaje ustalona zgodnie z WO.</w:t>
      </w:r>
    </w:p>
    <w:p xmlns:wp14="http://schemas.microsoft.com/office/word/2010/wordml" w:rsidRPr="00F949EF" w:rsidR="00C82C6D" w:rsidP="00C82C6D" w:rsidRDefault="00C82C6D" w14:paraId="60061E4C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F949EF" w:rsidR="00C82C6D" w:rsidP="00C82C6D" w:rsidRDefault="00C82C6D" w14:paraId="44EAFD9C" wp14:textId="77777777">
      <w:pPr>
        <w:pStyle w:val="Bezodstpw"/>
        <w:rPr>
          <w:rFonts w:ascii="Verdana" w:hAnsi="Verdana"/>
          <w:sz w:val="20"/>
          <w:szCs w:val="20"/>
        </w:rPr>
      </w:pPr>
    </w:p>
    <w:p xmlns:wp14="http://schemas.microsoft.com/office/word/2010/wordml" w:rsidRPr="003F3CA0" w:rsidR="00C82C6D" w:rsidP="00C82C6D" w:rsidRDefault="00C82C6D" w14:paraId="4C337133" wp14:textId="77777777">
      <w:pPr>
        <w:pStyle w:val="Bezodstpw"/>
        <w:rPr>
          <w:rFonts w:ascii="Verdana" w:hAnsi="Verdana"/>
          <w:b/>
          <w:sz w:val="16"/>
          <w:szCs w:val="16"/>
        </w:rPr>
      </w:pPr>
      <w:r w:rsidRPr="003F3CA0">
        <w:rPr>
          <w:rFonts w:ascii="Verdana" w:hAnsi="Verdana"/>
          <w:b/>
          <w:sz w:val="20"/>
          <w:szCs w:val="20"/>
        </w:rPr>
        <w:t>III. Wymagania edukacyjne niezbędne do uzyskania poszczególnych ocen</w:t>
      </w:r>
    </w:p>
    <w:p xmlns:wp14="http://schemas.microsoft.com/office/word/2010/wordml" w:rsidR="00E42706" w:rsidRDefault="00E42706" w14:paraId="4B94D5A5" wp14:textId="77777777">
      <w:pPr>
        <w:pStyle w:val="Domynie"/>
        <w:rPr>
          <w:rFonts w:ascii="Verdana" w:hAnsi="Verdana" w:cs="Times New Roman"/>
          <w:bCs w:val="0"/>
          <w:szCs w:val="24"/>
        </w:rPr>
      </w:pPr>
    </w:p>
    <w:p xmlns:wp14="http://schemas.microsoft.com/office/word/2010/wordml" w:rsidR="00E42706" w:rsidRDefault="00E42706" w14:paraId="3DEEC669" wp14:textId="77777777">
      <w:pPr>
        <w:pStyle w:val="Domynie"/>
        <w:spacing w:before="480" w:after="240"/>
        <w:rPr>
          <w:rFonts w:cs="Times New Roman"/>
          <w:bCs w:val="0"/>
          <w:szCs w:val="24"/>
        </w:rPr>
      </w:pPr>
    </w:p>
    <w:p xmlns:wp14="http://schemas.microsoft.com/office/word/2010/wordml" w:rsidR="00E42706" w:rsidRDefault="00E42706" w14:paraId="4ECB32A9" wp14:textId="77777777">
      <w:pPr>
        <w:pStyle w:val="Domynie"/>
        <w:spacing w:before="240" w:after="240"/>
        <w:rPr>
          <w:rFonts w:cs="Times New Roman"/>
          <w:bCs w:val="0"/>
          <w:sz w:val="24"/>
          <w:szCs w:val="24"/>
        </w:rPr>
      </w:pPr>
      <w:r>
        <w:rPr>
          <w:rFonts w:ascii="Verdana" w:hAnsi="Verdana" w:cs="Times New Roman"/>
          <w:bCs w:val="0"/>
          <w:sz w:val="16"/>
          <w:szCs w:val="24"/>
        </w:rPr>
        <w:br w:type="page"/>
      </w:r>
      <w:r>
        <w:rPr>
          <w:rFonts w:ascii="Verdana" w:hAnsi="Verdana" w:cs="Times New Roman"/>
          <w:bCs w:val="0"/>
          <w:sz w:val="24"/>
          <w:szCs w:val="24"/>
        </w:rPr>
        <w:t>Kryteria oceniania ogólne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1903"/>
        <w:gridCol w:w="2184"/>
        <w:gridCol w:w="2428"/>
        <w:gridCol w:w="2184"/>
        <w:gridCol w:w="2184"/>
        <w:gridCol w:w="2000"/>
      </w:tblGrid>
      <w:tr xmlns:wp14="http://schemas.microsoft.com/office/word/2010/wordml" w:rsidR="00E42706" w14:paraId="422BB159" wp14:textId="77777777">
        <w:trPr>
          <w:cantSplit/>
        </w:trPr>
        <w:tc>
          <w:tcPr>
            <w:tcW w:w="209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99CCFF"/>
          </w:tcPr>
          <w:p w:rsidR="00E42706" w:rsidRDefault="00E42706" w14:paraId="3656B9AB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</w:p>
        </w:tc>
        <w:tc>
          <w:tcPr>
            <w:tcW w:w="651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E42706" w:rsidRDefault="00E42706" w14:paraId="37626859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POZIOM PODSTAWOWY</w:t>
            </w:r>
          </w:p>
        </w:tc>
        <w:tc>
          <w:tcPr>
            <w:tcW w:w="63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E42706" w:rsidRDefault="00E42706" w14:paraId="675583F7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POZIOM PONADPODSTAWOWY</w:t>
            </w:r>
          </w:p>
        </w:tc>
      </w:tr>
      <w:tr xmlns:wp14="http://schemas.microsoft.com/office/word/2010/wordml" w:rsidR="00E42706" w14:paraId="3B7F2B23" wp14:textId="77777777">
        <w:trPr>
          <w:cantSplit/>
        </w:trPr>
        <w:tc>
          <w:tcPr>
            <w:tcW w:w="2093" w:type="dxa"/>
            <w:vMerge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45FB0818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E42706" w:rsidRDefault="00E42706" w14:paraId="0ABA669D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E42706" w:rsidRDefault="00E42706" w14:paraId="7AD63769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NIEDOSTATECZNA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E42706" w:rsidRDefault="00E42706" w14:paraId="7523D5D2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E42706" w:rsidRDefault="00E42706" w14:paraId="633E8732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DOPUSZCZAJĄCA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E42706" w:rsidRDefault="00E42706" w14:paraId="09AF3E7A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E42706" w:rsidRDefault="00E42706" w14:paraId="475CDE7A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DOSTATECZNA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E42706" w:rsidRDefault="00E42706" w14:paraId="3A8C478E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E42706" w:rsidRDefault="00E42706" w14:paraId="2FDA07F2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DOBRA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E42706" w:rsidRDefault="00E42706" w14:paraId="7712C865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E42706" w:rsidRDefault="00E42706" w14:paraId="3EB6FBE1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BARDZO DOBRA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</w:tcPr>
          <w:p w:rsidR="00E42706" w:rsidRDefault="00E42706" w14:paraId="356C7A91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OCENA</w:t>
            </w:r>
          </w:p>
          <w:p w:rsidR="00E42706" w:rsidRDefault="00E42706" w14:paraId="6DE150F3" wp14:textId="77777777">
            <w:pPr>
              <w:pStyle w:val="Zawartotabeli"/>
              <w:jc w:val="center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CELUJĄCA</w:t>
            </w:r>
          </w:p>
        </w:tc>
      </w:tr>
      <w:tr xmlns:wp14="http://schemas.microsoft.com/office/word/2010/wordml" w:rsidR="00E42706" w14:paraId="0E92B3E8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6EBACF5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Znajomość środków językowych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E823F06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60667F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zna i </w:t>
            </w:r>
            <w:r w:rsidR="006C729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niewiele podstawowych słów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wyrażeń</w:t>
            </w:r>
          </w:p>
          <w:p w:rsidR="00E42706" w:rsidRDefault="00E42706" w14:paraId="73410A0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liczne błędy w ich zapisie i wymowie</w:t>
            </w:r>
          </w:p>
          <w:p w:rsidR="00E42706" w:rsidRDefault="00E42706" w14:paraId="5EAF554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zna i </w:t>
            </w:r>
            <w:r w:rsidR="006C729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część wprowadzonych struktur gramatycznych</w:t>
            </w:r>
          </w:p>
          <w:p w:rsidR="00E42706" w:rsidRDefault="00E42706" w14:paraId="51F89F7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liczne błędy leksykalno-gramatyczne we wszystkich typach zadań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1D502B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zna i </w:t>
            </w:r>
            <w:r w:rsidR="006C729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część wprowadzonych słów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wyrażeń</w:t>
            </w:r>
          </w:p>
          <w:p w:rsidR="00E42706" w:rsidRDefault="00E42706" w14:paraId="1EEBBFC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sporo błędów w ich zapisie i wymowie</w:t>
            </w:r>
          </w:p>
          <w:p w:rsidR="00E42706" w:rsidRDefault="00E42706" w14:paraId="7EB9E5A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zna i </w:t>
            </w:r>
            <w:r w:rsidR="006C729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większość wprowadzonych struktur gramatycznych</w:t>
            </w:r>
          </w:p>
          <w:p w:rsidR="00E42706" w:rsidRDefault="00E42706" w14:paraId="62CCEAA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sporo błędów leksykalno-gramatycznych w trudniejszych zadaniach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4CA869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zna i </w:t>
            </w:r>
            <w:r w:rsidR="006C729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większość wprowadzonych słów i wyrażeń</w:t>
            </w:r>
          </w:p>
          <w:p w:rsidR="00E42706" w:rsidRDefault="00E42706" w14:paraId="03483CB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poprawnie je zapisuje i wymawia</w:t>
            </w:r>
          </w:p>
          <w:p w:rsidR="00E42706" w:rsidRDefault="00E42706" w14:paraId="5F3D459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zna i </w:t>
            </w:r>
            <w:r w:rsidR="006C729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wszystkie wprowadzone struktury gramatyczne</w:t>
            </w:r>
          </w:p>
          <w:p w:rsidR="00E42706" w:rsidRDefault="00E42706" w14:paraId="6BA2ECA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nieliczne błędy leksykalno-gramatyczne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F8BD04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zna i </w:t>
            </w:r>
            <w:r w:rsidR="006C729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wszystkie wprowadzone słowa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wyrażenia</w:t>
            </w:r>
          </w:p>
          <w:p w:rsidR="00E42706" w:rsidRDefault="00E42706" w14:paraId="251684C9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je zapisuje i wymawia</w:t>
            </w:r>
          </w:p>
          <w:p w:rsidR="00E42706" w:rsidRDefault="00E42706" w14:paraId="2800DD0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zna i </w:t>
            </w:r>
            <w:r w:rsidR="006C729F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wszystkie wprowadzone struktury gramatyczne</w:t>
            </w:r>
          </w:p>
          <w:p w:rsidR="00E42706" w:rsidRDefault="00E42706" w14:paraId="6A778109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sporadyczne błędy leksykalno-gramatyczne, które zwykle potrafi samodzielnie poprawić</w:t>
            </w:r>
          </w:p>
        </w:tc>
        <w:tc>
          <w:tcPr>
            <w:tcW w:w="200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:rsidRPr="001342FE" w:rsidR="001342FE" w:rsidP="001342FE" w:rsidRDefault="001342FE" w14:paraId="73407E72" wp14:textId="77777777">
            <w:pPr>
              <w:suppressLineNumbers/>
              <w:rPr>
                <w:rFonts w:ascii="Verdana" w:hAnsi="Verdana"/>
                <w:iCs/>
                <w:sz w:val="16"/>
                <w:szCs w:val="16"/>
              </w:rPr>
            </w:pPr>
            <w:r w:rsidRPr="001342FE">
              <w:rPr>
                <w:rFonts w:ascii="Verdana" w:hAnsi="Verdana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:rsidRPr="001342FE" w:rsidR="001342FE" w:rsidP="001342FE" w:rsidRDefault="001342FE" w14:paraId="049F31CB" wp14:textId="77777777">
            <w:pPr>
              <w:suppressLineNumbers/>
              <w:rPr>
                <w:rFonts w:ascii="Verdana" w:hAnsi="Verdana"/>
                <w:iCs/>
                <w:sz w:val="16"/>
                <w:szCs w:val="16"/>
              </w:rPr>
            </w:pPr>
          </w:p>
          <w:p w:rsidRPr="001342FE" w:rsidR="001342FE" w:rsidP="001342FE" w:rsidRDefault="001342FE" w14:paraId="53128261" wp14:textId="77777777">
            <w:pPr>
              <w:suppressLineNumbers/>
              <w:rPr>
                <w:rFonts w:ascii="Verdana" w:hAnsi="Verdana"/>
                <w:iCs/>
                <w:sz w:val="16"/>
                <w:szCs w:val="16"/>
              </w:rPr>
            </w:pPr>
          </w:p>
          <w:p w:rsidRPr="001342FE" w:rsidR="001342FE" w:rsidP="001342FE" w:rsidRDefault="001342FE" w14:paraId="711B0D0C" wp14:textId="77777777">
            <w:pPr>
              <w:suppressLineNumbers/>
              <w:rPr>
                <w:rFonts w:ascii="Verdana" w:hAnsi="Verdana"/>
                <w:iCs/>
                <w:sz w:val="14"/>
                <w:szCs w:val="14"/>
              </w:rPr>
            </w:pPr>
            <w:r w:rsidRPr="001342FE">
              <w:rPr>
                <w:rFonts w:ascii="Verdana" w:hAnsi="Verdana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Pr="001342FE" w:rsidR="001342FE" w:rsidP="001342FE" w:rsidRDefault="001342FE" w14:paraId="36A804F2" wp14:textId="77777777">
            <w:pPr>
              <w:rPr>
                <w:rFonts w:ascii="Verdana" w:hAnsi="Verdana"/>
                <w:iCs/>
                <w:sz w:val="14"/>
                <w:szCs w:val="14"/>
              </w:rPr>
            </w:pPr>
            <w:r w:rsidRPr="001342FE">
              <w:rPr>
                <w:rFonts w:ascii="Verdana" w:hAnsi="Verdana"/>
                <w:iCs/>
                <w:sz w:val="14"/>
                <w:szCs w:val="14"/>
              </w:rPr>
              <w:t>Ustalenie wymagań na ocenę celującą należy do nauczyciela, ale muszą one być zgodne z prawem. Jeżeli uczeń wykazuje zainteresowanie poszerzaniem wiedzy, 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:rsidR="00E42706" w:rsidRDefault="00E42706" w14:paraId="62486C05" wp14:textId="7777777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xmlns:wp14="http://schemas.microsoft.com/office/word/2010/wordml" w:rsidR="00E42706" w14:paraId="18F62BF1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AF8B502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Rozumienie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A09FC64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4D9909B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nauczyciela, ale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 niewielkim stopniu rozwiązuje zadania na słuchanie</w:t>
            </w:r>
          </w:p>
          <w:p w:rsidR="00E42706" w:rsidRDefault="00E42706" w14:paraId="59B3B40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ogólny sens przeczytanych tekstów, ale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 niewielkim stopniu rozwiązuje zadania na czytanie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0A67EA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</w:t>
            </w:r>
          </w:p>
          <w:p w:rsidR="00E42706" w:rsidRDefault="00E42706" w14:paraId="43E525C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częściowo poprawnie rozwiązuje zadania na czytanie i słuchanie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6F0CC1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</w:t>
            </w:r>
          </w:p>
          <w:p w:rsidR="00E42706" w:rsidRDefault="00E42706" w14:paraId="7E9D03CE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rozwiązuje zadania na czytanie i słuchanie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BCADE1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rozumie polecenia nauczyciela</w:t>
            </w:r>
          </w:p>
          <w:p w:rsidR="00E42706" w:rsidRDefault="00E42706" w14:paraId="307AA90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rozwiązuje zadania na czytanie i słuchanie</w:t>
            </w:r>
          </w:p>
          <w:p w:rsidR="00E42706" w:rsidRDefault="00E42706" w14:paraId="13EE7B3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potrafi uzasadnić swoje odpowiedzi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E42706" w:rsidRDefault="00E42706" w14:paraId="4101652C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E42706" w14:paraId="3A73D1CD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56353E0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Tworzenie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3B35FEF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22E188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niewielką część istotnych informacji</w:t>
            </w:r>
          </w:p>
          <w:p w:rsidR="00E42706" w:rsidRDefault="00E42706" w14:paraId="2D65133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wypowiedzi nie są płynne i są bardzo krótkie </w:t>
            </w:r>
          </w:p>
          <w:p w:rsidR="00E42706" w:rsidRDefault="00E42706" w14:paraId="72596F6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w dużym stopniu nielogiczne i niespójne</w:t>
            </w:r>
          </w:p>
          <w:p w:rsidR="00E42706" w:rsidRDefault="00E42706" w14:paraId="7E387D3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wąski zakres słownictwa i struktur</w:t>
            </w:r>
          </w:p>
          <w:p w:rsidR="00E42706" w:rsidRDefault="00E42706" w14:paraId="3A58DAA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liczne błędy czasami zakłócają komunikację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AADB2B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część istotnych informacji</w:t>
            </w:r>
          </w:p>
          <w:p w:rsidR="00E42706" w:rsidRDefault="00E42706" w14:paraId="65ABC7B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nie są zbyt płynne i są dość krótkie</w:t>
            </w:r>
          </w:p>
          <w:p w:rsidR="00E42706" w:rsidRDefault="00E42706" w14:paraId="250283A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częściowo nielogiczne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niespójne</w:t>
            </w:r>
          </w:p>
          <w:p w:rsidR="00E42706" w:rsidRDefault="00E42706" w14:paraId="250AAA7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słownictwo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struktury odpowiednie do formy wypowiedzi</w:t>
            </w:r>
          </w:p>
          <w:p w:rsidR="00E42706" w:rsidRDefault="00E42706" w14:paraId="16AD376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sporo błędów, które nie zakłócają komunikacji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C6406A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wszystkie istotne informacje</w:t>
            </w:r>
          </w:p>
          <w:p w:rsidR="00E42706" w:rsidRDefault="00E42706" w14:paraId="6CBFF88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zwykle płynne i mają odpowiednią długość</w:t>
            </w:r>
          </w:p>
          <w:p w:rsidR="00E42706" w:rsidRDefault="00E42706" w14:paraId="2244D23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logiczne i zwykle spójne</w:t>
            </w:r>
          </w:p>
          <w:p w:rsidR="00E42706" w:rsidRDefault="00E42706" w14:paraId="0E94E87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bogate słownictwo i struktury</w:t>
            </w:r>
          </w:p>
          <w:p w:rsidR="00E42706" w:rsidRDefault="00E42706" w14:paraId="654FDD1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nieliczne błędy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7F8445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przekazuje wszystkie informacje</w:t>
            </w:r>
          </w:p>
          <w:p w:rsidR="00E42706" w:rsidRDefault="00E42706" w14:paraId="7905168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płynne i mają odpowiednią długość</w:t>
            </w:r>
          </w:p>
          <w:p w:rsidR="00E42706" w:rsidRDefault="00E42706" w14:paraId="123DCF0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wypowiedzi są logiczne i spójne</w:t>
            </w:r>
          </w:p>
          <w:p w:rsidR="00E42706" w:rsidRDefault="00E42706" w14:paraId="30259FA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stosuje bogate słownictwo i struktury</w:t>
            </w:r>
          </w:p>
          <w:p w:rsidR="00E42706" w:rsidRDefault="00E42706" w14:paraId="1A1E51C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popełnia sporadyczne błędy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E42706" w:rsidRDefault="00E42706" w14:paraId="4B99056E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E42706" w14:paraId="71B97568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C420573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Reagowanie na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118CC48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74389A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czasami reaguje na wypowiedzi w prostych i typowych sytuacjach życia codziennego</w:t>
            </w:r>
          </w:p>
          <w:p w:rsidR="00E42706" w:rsidRDefault="00E42706" w14:paraId="3B67637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zadaje najprostsze pytania, które wprowadzono w podręczniku i czasami odpowiada na nie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292CF5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reaguje na wypowiedzi w prostych</w:t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i typowych sytuacjach życia codziennego</w:t>
            </w:r>
          </w:p>
          <w:p w:rsidR="00E42706" w:rsidRDefault="00E42706" w14:paraId="445A996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odpowiada na większość pytań oraz zadaje niektóre z nich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2DC69BA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poprawnie reaguje na wypowiedzi w prostych sytuacjach życia codziennego</w:t>
            </w:r>
          </w:p>
          <w:p w:rsidR="00E42706" w:rsidRDefault="00D87F8B" w14:paraId="152D086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zadaje pytania</w:t>
            </w:r>
            <w:r w:rsidR="00E42706"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 i odpowiada na nie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3B91AD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poprawnie reaguje na pytania i wypowiedzi w prostych sytuacjach życia codziennego</w:t>
            </w:r>
          </w:p>
          <w:p w:rsidR="00E42706" w:rsidRDefault="00E42706" w14:paraId="2D6BEEF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samodzielnie zadaje pytania i wyczerpująco odpowiada na nie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E42706" w:rsidRDefault="00E42706" w14:paraId="1299C43A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E42706" w14:paraId="1D9970D4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A34886D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Przetwarzanie wypowiedzi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3D2E543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Uczeń nie spełnia kryteriów na ocenę dopuszczającą.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91AF907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niewielką część informacji z tekstu słuchanego lub czytanego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0DFAFE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część informacji z tekstu słuchanego lub czytanego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203071A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lub przekazuje ustnie większość informacji z tekstu słuchanego lub czytanego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074E40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zapisuje lub przekazuje ustnie informacje z tekstu słuchanego lub czytanego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right w:val="single" w:color="000000" w:sz="2" w:space="0"/>
            </w:tcBorders>
          </w:tcPr>
          <w:p w:rsidR="00E42706" w:rsidRDefault="00E42706" w14:paraId="4DDBEF00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  <w:tr xmlns:wp14="http://schemas.microsoft.com/office/word/2010/wordml" w:rsidR="00E42706" w14:paraId="32CD1090" wp14:textId="77777777">
        <w:trPr>
          <w:cantSplit/>
        </w:trPr>
        <w:tc>
          <w:tcPr>
            <w:tcW w:w="20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A15935F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Inne kryteria</w:t>
            </w:r>
          </w:p>
        </w:tc>
        <w:tc>
          <w:tcPr>
            <w:tcW w:w="19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E096DC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zwykle nie okazuje zainteresowania przedmiotem </w:t>
            </w:r>
          </w:p>
          <w:p w:rsidR="00E42706" w:rsidRDefault="00E42706" w14:paraId="4AD5490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nie jest aktywny na lekcji</w:t>
            </w:r>
          </w:p>
          <w:p w:rsidR="00E42706" w:rsidRDefault="00E42706" w14:paraId="138E56C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nie jest przygotowany do zajęć</w:t>
            </w:r>
          </w:p>
          <w:p w:rsidR="00E42706" w:rsidRDefault="00E42706" w14:paraId="201C6772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nie odrabia pracy domowej</w:t>
            </w:r>
          </w:p>
          <w:p w:rsidR="00E42706" w:rsidRDefault="00E42706" w14:paraId="3461D779" wp14:textId="77777777">
            <w:pPr>
              <w:pStyle w:val="Domynie"/>
              <w:rPr>
                <w:rFonts w:cs="Times New Roman"/>
                <w:bCs w:val="0"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442AD193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 xml:space="preserve">okazuje zainteresowanie przedmiotem </w:t>
            </w:r>
          </w:p>
          <w:p w:rsidR="00E42706" w:rsidRDefault="00E42706" w14:paraId="5A6D5DD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rzadko jest aktywny na lekcji</w:t>
            </w:r>
          </w:p>
          <w:p w:rsidR="00E42706" w:rsidRDefault="00E42706" w14:paraId="23F8BF6B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często nie jest przygotowany do zajęć</w:t>
            </w:r>
          </w:p>
          <w:p w:rsidR="00E42706" w:rsidRDefault="00E42706" w14:paraId="4A2A1BBC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często nie odrabia pracy domowej</w:t>
            </w:r>
          </w:p>
        </w:tc>
        <w:tc>
          <w:tcPr>
            <w:tcW w:w="24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44B708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czasami okazuje zainteresowanie przedmiotem</w:t>
            </w:r>
          </w:p>
          <w:p w:rsidR="00E42706" w:rsidRDefault="00E42706" w14:paraId="3EBF8958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czasami jest aktywny na lekcji</w:t>
            </w:r>
          </w:p>
          <w:p w:rsidR="00E42706" w:rsidRDefault="00E42706" w14:paraId="6062C5F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jest przygotowany do zajęć</w:t>
            </w:r>
          </w:p>
          <w:p w:rsidR="00E42706" w:rsidRDefault="00E42706" w14:paraId="31B85645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odrabia pracę domową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F104CCD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okazuje zainteresowanie przedmiotem</w:t>
            </w:r>
          </w:p>
          <w:p w:rsidR="00E42706" w:rsidRDefault="00E42706" w14:paraId="101D226E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jest aktywny na lekcji</w:t>
            </w:r>
          </w:p>
          <w:p w:rsidR="00E42706" w:rsidRDefault="00E42706" w14:paraId="0480D76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zwykle jest przygotowany do zajęć</w:t>
            </w:r>
          </w:p>
          <w:p w:rsidR="00E42706" w:rsidRDefault="00E42706" w14:paraId="6CC514D6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regularnie odrabia pracę domową</w:t>
            </w:r>
          </w:p>
        </w:tc>
        <w:tc>
          <w:tcPr>
            <w:tcW w:w="21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EF21851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okazuje duże zainteresowanie przedmiotem</w:t>
            </w:r>
          </w:p>
          <w:p w:rsidR="00E42706" w:rsidRDefault="00E42706" w14:paraId="65CC8140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jest bardzo aktywny na lekcji</w:t>
            </w:r>
          </w:p>
          <w:p w:rsidR="00E42706" w:rsidRDefault="00E42706" w14:paraId="17F7FD5F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jest przygotowany do zajęć</w:t>
            </w:r>
          </w:p>
          <w:p w:rsidR="00E42706" w:rsidRDefault="00E42706" w14:paraId="2DDA3564" wp14:textId="77777777">
            <w:pPr>
              <w:pStyle w:val="Zawartotabeli"/>
              <w:numPr>
                <w:ilvl w:val="0"/>
                <w:numId w:val="11"/>
              </w:numPr>
              <w:ind w:left="257" w:hanging="257"/>
              <w:rPr>
                <w:rFonts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sz w:val="16"/>
                <w:szCs w:val="16"/>
              </w:rPr>
              <w:t>regularnie odrabia pracę domową</w:t>
            </w:r>
          </w:p>
        </w:tc>
        <w:tc>
          <w:tcPr>
            <w:tcW w:w="2000" w:type="dxa"/>
            <w:vMerge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CF2D8B6" wp14:textId="77777777">
            <w:pPr>
              <w:pStyle w:val="Domynie"/>
              <w:numPr>
                <w:ilvl w:val="0"/>
                <w:numId w:val="12"/>
              </w:numPr>
              <w:ind w:left="207" w:hanging="142"/>
              <w:rPr>
                <w:rFonts w:cs="Times New Roman"/>
                <w:bCs w:val="0"/>
                <w:sz w:val="16"/>
                <w:szCs w:val="16"/>
              </w:rPr>
            </w:pPr>
          </w:p>
        </w:tc>
      </w:tr>
    </w:tbl>
    <w:p xmlns:wp14="http://schemas.microsoft.com/office/word/2010/wordml" w:rsidR="00E42706" w:rsidRDefault="00E42706" w14:paraId="0FB78278" wp14:textId="77777777">
      <w:pPr>
        <w:pStyle w:val="Domynie"/>
        <w:jc w:val="center"/>
        <w:rPr>
          <w:rFonts w:cs="Times New Roman"/>
          <w:bCs w:val="0"/>
          <w:szCs w:val="24"/>
        </w:rPr>
      </w:pPr>
    </w:p>
    <w:p xmlns:wp14="http://schemas.microsoft.com/office/word/2010/wordml" w:rsidR="00D87F8B" w:rsidP="001342FE" w:rsidRDefault="00D87F8B" w14:paraId="1FC39945" wp14:textId="77777777">
      <w:pPr>
        <w:pStyle w:val="Tytu0"/>
        <w:jc w:val="left"/>
        <w:rPr>
          <w:rFonts w:ascii="Verdana" w:hAnsi="Verdana"/>
          <w:sz w:val="16"/>
          <w:szCs w:val="16"/>
          <w:lang w:val="pl-PL"/>
        </w:rPr>
      </w:pPr>
    </w:p>
    <w:p xmlns:wp14="http://schemas.microsoft.com/office/word/2010/wordml" w:rsidRPr="00FE6BE7" w:rsidR="001342FE" w:rsidP="001342FE" w:rsidRDefault="001342FE" w14:paraId="61469352" wp14:textId="77777777">
      <w:pPr>
        <w:pStyle w:val="Tytu0"/>
        <w:jc w:val="left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Uwagi do poniższych kryteriów oceniania:</w:t>
      </w:r>
    </w:p>
    <w:p xmlns:wp14="http://schemas.microsoft.com/office/word/2010/wordml" w:rsidRPr="00FE6BE7" w:rsidR="001342FE" w:rsidP="001342FE" w:rsidRDefault="001342FE" w14:paraId="6F03D864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W kryteriach oceniania nie zostały uwzględnione oceny: niedostateczna oraz celująca. Szczegółowe kryteria dla tych ocen są takie same dla wszystkich rozdziałów podręcznika. </w:t>
      </w:r>
    </w:p>
    <w:p xmlns:wp14="http://schemas.microsoft.com/office/word/2010/wordml" w:rsidRPr="00FE6BE7" w:rsidR="001342FE" w:rsidP="001342FE" w:rsidRDefault="001342FE" w14:paraId="0562CB0E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1342FE" w:rsidP="001342FE" w:rsidRDefault="001342FE" w14:paraId="09D24CF0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Uczeń otrzymuje ocenę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niedostateczną</w:t>
      </w:r>
      <w:r w:rsidRPr="00FE6BE7">
        <w:rPr>
          <w:rFonts w:ascii="Verdana" w:hAnsi="Verdana"/>
          <w:b w:val="0"/>
          <w:sz w:val="16"/>
          <w:szCs w:val="16"/>
        </w:rPr>
        <w:t>, jeśli nie spełnia kryteriów na ocenę dopuszczającą, czyli nie ma opanował podstawowej wiedzy i umiejętności określonych w nowej podstawie programowej, a braki w wiadomościach i umiejętnościach uniemożliwiają dalszą naukę, oraz nie potrafi wykonać zadań o elementarnym stopniu trudności.</w:t>
      </w:r>
    </w:p>
    <w:p xmlns:wp14="http://schemas.microsoft.com/office/word/2010/wordml" w:rsidRPr="00FE6BE7" w:rsidR="001342FE" w:rsidP="001342FE" w:rsidRDefault="001342FE" w14:paraId="34CE0A41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1342FE" w:rsidP="001342FE" w:rsidRDefault="001342FE" w14:paraId="70F6161C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Ocena </w:t>
      </w:r>
      <w:r w:rsidRPr="00FE6BE7">
        <w:rPr>
          <w:rFonts w:ascii="Verdana" w:hAnsi="Verdana"/>
          <w:b w:val="0"/>
          <w:i/>
          <w:iCs/>
          <w:sz w:val="16"/>
          <w:szCs w:val="16"/>
        </w:rPr>
        <w:t>celująca</w:t>
      </w:r>
      <w:r w:rsidRPr="00FE6BE7">
        <w:rPr>
          <w:rFonts w:ascii="Verdana" w:hAnsi="Verdana"/>
          <w:b w:val="0"/>
          <w:sz w:val="16"/>
          <w:szCs w:val="16"/>
        </w:rPr>
        <w:t xml:space="preserve"> podlega oddzielnym kryteriom, często określanym przez Przedmiotowe </w:t>
      </w:r>
      <w:r w:rsidR="002C6B4D">
        <w:rPr>
          <w:rFonts w:ascii="Verdana" w:hAnsi="Verdana"/>
          <w:b w:val="0"/>
          <w:sz w:val="16"/>
          <w:szCs w:val="16"/>
          <w:lang w:val="pl-PL"/>
        </w:rPr>
        <w:t>Zasad</w:t>
      </w:r>
      <w:r w:rsidRPr="00FE6BE7">
        <w:rPr>
          <w:rFonts w:ascii="Verdana" w:hAnsi="Verdana"/>
          <w:b w:val="0"/>
          <w:sz w:val="16"/>
          <w:szCs w:val="16"/>
        </w:rPr>
        <w:t>y Oceniania i jest najczęściej oceną semestralną lub roczną, wystawianą na podstawie wytycznych MEN.</w:t>
      </w:r>
    </w:p>
    <w:p xmlns:wp14="http://schemas.microsoft.com/office/word/2010/wordml" w:rsidRPr="00FE6BE7" w:rsidR="001342FE" w:rsidP="001342FE" w:rsidRDefault="001342FE" w14:paraId="62EBF3C5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</w:p>
    <w:p xmlns:wp14="http://schemas.microsoft.com/office/word/2010/wordml" w:rsidRPr="00FE6BE7" w:rsidR="001342FE" w:rsidP="001342FE" w:rsidRDefault="001342FE" w14:paraId="4E62C856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Przedstawione w kryteriach oceniania wiedza i umiejętności językowe zostały bezpośrednio powiązane z zapisami z nowej podstawy programowej, w części o nauczaniu języka obcego nowożytnego. </w:t>
      </w:r>
    </w:p>
    <w:p xmlns:wp14="http://schemas.microsoft.com/office/word/2010/wordml" w:rsidRPr="00FE6BE7" w:rsidR="001342FE" w:rsidP="001342FE" w:rsidRDefault="001342FE" w14:paraId="6D98A12B" wp14:textId="77777777">
      <w:pPr>
        <w:rPr>
          <w:rFonts w:ascii="Verdana" w:hAnsi="Verdana"/>
          <w:color w:val="000000"/>
          <w:sz w:val="16"/>
          <w:szCs w:val="16"/>
        </w:rPr>
      </w:pPr>
    </w:p>
    <w:p xmlns:wp14="http://schemas.microsoft.com/office/word/2010/wordml" w:rsidRPr="00FE6BE7" w:rsidR="001342FE" w:rsidP="001342FE" w:rsidRDefault="001342FE" w14:paraId="2B0885D5" wp14:textId="77777777">
      <w:pPr>
        <w:pStyle w:val="NormalnyWeb"/>
        <w:spacing w:before="0" w:after="0"/>
        <w:rPr>
          <w:rFonts w:ascii="Verdana" w:hAnsi="Verdana"/>
          <w:sz w:val="16"/>
          <w:szCs w:val="16"/>
        </w:rPr>
      </w:pPr>
      <w:r w:rsidRPr="00FE6BE7">
        <w:rPr>
          <w:rFonts w:ascii="Verdana" w:hAnsi="Verdana"/>
          <w:sz w:val="16"/>
          <w:szCs w:val="16"/>
        </w:rPr>
        <w:t>Pod koniec każdej sekcji kryteriów oceniania podane są testy, które nauczyciel może przeprowadzić ze swoimi uczniami. Wszystkie testy znajdują się na stronie www.pearson.pl/testy, które są dostępne tylko dla nauczycieli. Są to zarówno testy gramatyczno-leksykalne jak i testy umiejętności językowych. Ponadto nauczyciel w ciągu całego roku szkolnego ocenia ustne i pisemne wypowiedzi uczniów (np. dialogi, wypracowania).</w:t>
      </w:r>
    </w:p>
    <w:p xmlns:wp14="http://schemas.microsoft.com/office/word/2010/wordml" w:rsidRPr="00FE6BE7" w:rsidR="001342FE" w:rsidP="001342FE" w:rsidRDefault="001342FE" w14:paraId="2946DB82" wp14:textId="77777777">
      <w:pPr>
        <w:pStyle w:val="NormalnyWeb"/>
        <w:spacing w:before="0" w:after="0"/>
        <w:rPr>
          <w:rFonts w:ascii="Verdana" w:hAnsi="Verdana"/>
          <w:sz w:val="16"/>
          <w:szCs w:val="16"/>
        </w:rPr>
      </w:pPr>
    </w:p>
    <w:p xmlns:wp14="http://schemas.microsoft.com/office/word/2010/wordml" w:rsidR="001342FE" w:rsidP="001342FE" w:rsidRDefault="001342FE" w14:paraId="12296FD2" wp14:textId="77777777">
      <w:pPr>
        <w:pStyle w:val="Tytu0"/>
        <w:jc w:val="left"/>
        <w:rPr>
          <w:rFonts w:ascii="Verdana" w:hAnsi="Verdana"/>
          <w:b w:val="0"/>
          <w:sz w:val="16"/>
          <w:szCs w:val="16"/>
        </w:rPr>
      </w:pPr>
      <w:r w:rsidRPr="00FE6BE7">
        <w:rPr>
          <w:rFonts w:ascii="Verdana" w:hAnsi="Verdana"/>
          <w:b w:val="0"/>
          <w:sz w:val="16"/>
          <w:szCs w:val="16"/>
        </w:rPr>
        <w:t xml:space="preserve"> Przeliczenie wyniku punktowego na ocenę powinno być zgodne z zasadami oceniania obowiązującymi w danej szkole.</w:t>
      </w:r>
    </w:p>
    <w:p xmlns:wp14="http://schemas.microsoft.com/office/word/2010/wordml" w:rsidR="00E42706" w:rsidRDefault="00E42706" w14:paraId="5997CC1D" wp14:textId="77777777">
      <w:pPr>
        <w:pStyle w:val="Tytu"/>
        <w:spacing w:after="240"/>
        <w:jc w:val="both"/>
        <w:rPr>
          <w:bCs w:val="0"/>
          <w:szCs w:val="24"/>
        </w:rPr>
      </w:pPr>
    </w:p>
    <w:p xmlns:wp14="http://schemas.microsoft.com/office/word/2010/wordml" w:rsidR="001342FE" w:rsidP="001342FE" w:rsidRDefault="001342FE" w14:paraId="110FFD37" wp14:textId="77777777">
      <w:pPr>
        <w:pStyle w:val="Domynie"/>
        <w:rPr>
          <w:lang w:bidi="ar-SA"/>
        </w:rPr>
      </w:pPr>
    </w:p>
    <w:p xmlns:wp14="http://schemas.microsoft.com/office/word/2010/wordml" w:rsidR="001342FE" w:rsidP="001342FE" w:rsidRDefault="001342FE" w14:paraId="6B699379" wp14:textId="77777777">
      <w:pPr>
        <w:pStyle w:val="Domynie"/>
        <w:rPr>
          <w:lang w:bidi="ar-SA"/>
        </w:rPr>
      </w:pPr>
    </w:p>
    <w:p xmlns:wp14="http://schemas.microsoft.com/office/word/2010/wordml" w:rsidR="001342FE" w:rsidP="001342FE" w:rsidRDefault="001342FE" w14:paraId="3FE9F23F" wp14:textId="77777777">
      <w:pPr>
        <w:pStyle w:val="Domynie"/>
        <w:rPr>
          <w:lang w:bidi="ar-SA"/>
        </w:rPr>
      </w:pPr>
    </w:p>
    <w:p xmlns:wp14="http://schemas.microsoft.com/office/word/2010/wordml" w:rsidR="001342FE" w:rsidP="001342FE" w:rsidRDefault="001342FE" w14:paraId="1F72F646" wp14:textId="77777777">
      <w:pPr>
        <w:pStyle w:val="Domynie"/>
        <w:rPr>
          <w:lang w:bidi="ar-SA"/>
        </w:rPr>
      </w:pPr>
    </w:p>
    <w:p xmlns:wp14="http://schemas.microsoft.com/office/word/2010/wordml" w:rsidR="001342FE" w:rsidP="001342FE" w:rsidRDefault="001342FE" w14:paraId="08CE6F91" wp14:textId="77777777">
      <w:pPr>
        <w:pStyle w:val="Domynie"/>
        <w:rPr>
          <w:lang w:bidi="ar-SA"/>
        </w:rPr>
      </w:pPr>
    </w:p>
    <w:p xmlns:wp14="http://schemas.microsoft.com/office/word/2010/wordml" w:rsidR="001342FE" w:rsidP="001342FE" w:rsidRDefault="001342FE" w14:paraId="61CDCEAD" wp14:textId="77777777">
      <w:pPr>
        <w:pStyle w:val="Domynie"/>
        <w:rPr>
          <w:lang w:bidi="ar-SA"/>
        </w:rPr>
      </w:pPr>
    </w:p>
    <w:p xmlns:wp14="http://schemas.microsoft.com/office/word/2010/wordml" w:rsidRPr="001342FE" w:rsidR="001342FE" w:rsidP="001342FE" w:rsidRDefault="001342FE" w14:paraId="6BB9E253" wp14:textId="77777777">
      <w:pPr>
        <w:pStyle w:val="Domynie"/>
        <w:rPr>
          <w:lang w:bidi="ar-SA"/>
        </w:rPr>
      </w:pPr>
    </w:p>
    <w:tbl>
      <w:tblPr>
        <w:tblW w:w="15286" w:type="dxa"/>
        <w:tblLayout w:type="fixed"/>
        <w:tblLook w:val="0000" w:firstRow="0" w:lastRow="0" w:firstColumn="0" w:lastColumn="0" w:noHBand="0" w:noVBand="0"/>
      </w:tblPr>
      <w:tblGrid>
        <w:gridCol w:w="1977"/>
        <w:gridCol w:w="3463"/>
        <w:gridCol w:w="3432"/>
        <w:gridCol w:w="3133"/>
        <w:gridCol w:w="3281"/>
      </w:tblGrid>
      <w:tr xmlns:wp14="http://schemas.microsoft.com/office/word/2010/wordml" w:rsidR="00E42706" w14:paraId="5AD9AE89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42706" w:rsidRDefault="00E42706" w14:paraId="3514B3D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1: A new look</w:t>
            </w:r>
          </w:p>
        </w:tc>
      </w:tr>
      <w:tr xmlns:wp14="http://schemas.microsoft.com/office/word/2010/wordml" w:rsidR="00E42706" w14:paraId="4818EDC9" wp14:textId="77777777">
        <w:trPr>
          <w:trHeight w:val="42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42706" w:rsidRDefault="00E42706" w14:paraId="0A6E83CE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3C740F21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661BE90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23FFEF3C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16D87B9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42706" w14:paraId="4DE05C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23DE523C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524E7F1E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6E7CD75C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381E6FE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42706" w:rsidRDefault="00E42706" w14:paraId="7FAF03AC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0FABF15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42706" w14:paraId="15814F6D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796A3DD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42706" w:rsidRDefault="00E42706" w14:paraId="528EAB7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6F6E76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3B329A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485E9E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211698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42706" w14:paraId="390CE794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52E56223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86B87E1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49E45B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0EC624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9685B7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42706" w14:paraId="31C7980C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07547A01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AEB89CF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A new look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E42706" w:rsidP="00706729" w:rsidRDefault="00706729" w14:paraId="0788C0D8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odzież i dodatki</w:t>
            </w:r>
          </w:p>
          <w:p w:rsidR="00E42706" w:rsidP="00706729" w:rsidRDefault="00706729" w14:paraId="400F85A3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moda</w:t>
            </w:r>
          </w:p>
          <w:p w:rsidR="00E42706" w:rsidP="00706729" w:rsidRDefault="00706729" w14:paraId="118A112B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styl ubierania się</w:t>
            </w:r>
          </w:p>
          <w:p w:rsidR="00E42706" w:rsidP="00706729" w:rsidRDefault="00706729" w14:paraId="4794B5A6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osobowość, cechy charakteru</w:t>
            </w:r>
          </w:p>
          <w:p w:rsidR="00E42706" w:rsidP="00706729" w:rsidRDefault="00706729" w14:paraId="4108FCFD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związki międzyludzkie, przyjaźń</w:t>
            </w:r>
          </w:p>
          <w:p w:rsidR="00E42706" w:rsidP="00706729" w:rsidRDefault="00706729" w14:paraId="36601D02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wygląd zewnętrzny, fryzury</w:t>
            </w:r>
          </w:p>
          <w:p w:rsidR="00E42706" w:rsidP="00706729" w:rsidRDefault="00706729" w14:paraId="7DBB7400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odbiór sztuki</w:t>
            </w:r>
          </w:p>
          <w:p w:rsidR="00E42706" w:rsidP="00706729" w:rsidRDefault="003B6FD4" w14:paraId="3E5D56B7" wp14:textId="77777777">
            <w:pPr>
              <w:pStyle w:val="NormalnyWeb"/>
              <w:tabs>
                <w:tab w:val="left" w:pos="1000"/>
              </w:tabs>
              <w:spacing w:before="0" w:after="0"/>
              <w:ind w:left="73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zainteresowania</w:t>
            </w:r>
          </w:p>
          <w:p w:rsidR="00E42706" w:rsidRDefault="00E42706" w14:paraId="5B64B4AE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czasowniki statyczne i dynamiczne</w:t>
            </w:r>
          </w:p>
          <w:p w:rsidR="00E42706" w:rsidRDefault="00E42706" w14:paraId="516B7B49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czas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>Present Perfect Continuous</w:t>
            </w:r>
          </w:p>
          <w:p w:rsidR="00E42706" w:rsidRDefault="00E42706" w14:paraId="0C3F311E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związki przyimków z czasownikami</w:t>
            </w:r>
          </w:p>
          <w:p w:rsidR="00E42706" w:rsidRDefault="00E42706" w14:paraId="54EBFC54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kolejność przymiotników w zdaniu</w:t>
            </w:r>
          </w:p>
          <w:p w:rsidRPr="00D87F8B" w:rsidR="00E42706" w:rsidRDefault="00E42706" w14:paraId="5C0CFF36" wp14:textId="77777777">
            <w:pPr>
              <w:pStyle w:val="NormalnyWeb"/>
              <w:numPr>
                <w:ilvl w:val="0"/>
                <w:numId w:val="8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czasy teraźniejsze</w:t>
            </w:r>
          </w:p>
          <w:p w:rsidR="00D87F8B" w:rsidP="00D87F8B" w:rsidRDefault="00D87F8B" w14:paraId="5043CB0F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42706" w14:paraId="58C51F0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255372A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02DB29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710BF3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niektóre zadania na czytanie i słuchanie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049FEB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ludzi, ich cechy charakteru</w:t>
            </w:r>
            <w:r w:rsidR="006C72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słownictwa, popełnia liczne błędy.</w:t>
            </w:r>
          </w:p>
          <w:p w:rsidR="00E42706" w:rsidRDefault="00E42706" w14:paraId="6406E8A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podaje informacje o sobie.</w:t>
            </w:r>
          </w:p>
          <w:p w:rsidR="00E42706" w:rsidRDefault="00E42706" w14:paraId="13D390C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znaczenie związków międzyludzkich i przyjaźni.</w:t>
            </w:r>
          </w:p>
          <w:p w:rsidR="00E42706" w:rsidRDefault="00E42706" w14:paraId="60D1B93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słowach opisuje uzależnienie ubioru i stylu od sytuacji</w:t>
            </w:r>
            <w:r w:rsidR="006C729F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CE661C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 prostych słowach </w:t>
            </w:r>
            <w:r>
              <w:rPr>
                <w:rFonts w:ascii="Verdana" w:hAnsi="Verdana"/>
                <w:sz w:val="16"/>
                <w:szCs w:val="16"/>
              </w:rPr>
              <w:t>opisuje swoje doświadczenia związane z modą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250C0B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6C72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42706" w:rsidRDefault="00BB614C" w14:paraId="2418327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pisze krótki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e-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mail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podając podstawowe informacje o swoim przyjacielu.</w:t>
            </w:r>
          </w:p>
          <w:p w:rsidR="00E42706" w:rsidRDefault="00E42706" w14:paraId="5B1B95A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zdawkowo odpowiada na pytania dotyczące cech charakteru innych ludzi.</w:t>
            </w:r>
          </w:p>
          <w:p w:rsidR="00E42706" w:rsidRDefault="00E42706" w14:paraId="2975134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zdjęcie.</w:t>
            </w:r>
          </w:p>
          <w:p w:rsidR="00E42706" w:rsidRDefault="00E42706" w14:paraId="418B891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stara się nawiązać kontakty towarzyskie pisząc krótki e-mail, korzysta z tekstu w podręczniku.</w:t>
            </w:r>
          </w:p>
          <w:p w:rsidR="00E42706" w:rsidRDefault="00E42706" w14:paraId="0B94953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zdjęcie</w:t>
            </w:r>
            <w:r w:rsidR="00D87F8B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używając bardzo ograniczonego języka, krótko opowiada o wydarzeniach przedstawionych na zdjęciu</w:t>
            </w:r>
            <w:r w:rsidR="006C729F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3045CB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42706" w:rsidRDefault="00E42706" w14:paraId="6B348A3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B874B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2D1DC4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4CEB5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D87F8B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470C44A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6BA4EC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42706" w:rsidRDefault="00E42706" w14:paraId="68ADCBA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ludzi, ich cechy charakteru, używając bardzo prostego słownictwa.</w:t>
            </w:r>
          </w:p>
          <w:p w:rsidR="00E42706" w:rsidRDefault="00E42706" w14:paraId="5EE3A95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podaje informacje o sobie.</w:t>
            </w:r>
          </w:p>
          <w:p w:rsidR="00E42706" w:rsidRDefault="00E42706" w14:paraId="1402CF6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Krótko opisuje znaczenie związków międzyludzkich i przyjaźni. </w:t>
            </w:r>
          </w:p>
          <w:p w:rsidR="00E42706" w:rsidRDefault="00E42706" w14:paraId="45E2D19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uzależnienie ubioru i stylu od sytuacji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D68750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Krótko </w:t>
            </w:r>
            <w:r>
              <w:rPr>
                <w:rFonts w:ascii="Verdana" w:hAnsi="Verdana"/>
                <w:sz w:val="16"/>
                <w:szCs w:val="16"/>
              </w:rPr>
              <w:t>opisuje swoje doświadczenia związane z modą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478340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Uczeń pisze 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e-</w:t>
            </w:r>
            <w:r w:rsidR="00BB614C">
              <w:rPr>
                <w:rFonts w:ascii="Verdana" w:hAnsi="Verdana"/>
                <w:color w:val="000000"/>
                <w:sz w:val="16"/>
                <w:szCs w:val="16"/>
              </w:rPr>
              <w:t>mail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podając podstawowe informacje o swoim przyjacielu.</w:t>
            </w:r>
          </w:p>
          <w:p w:rsidR="00E42706" w:rsidRDefault="00E42706" w14:paraId="5963E8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42706" w:rsidRDefault="00E42706" w14:paraId="0D52A48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Zdawkowo odpowiada na pytania dotyczące cech charakteru innych ludzi.</w:t>
            </w:r>
          </w:p>
          <w:p w:rsidR="00E42706" w:rsidRDefault="00E42706" w14:paraId="08D5FEE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zdjęcie.</w:t>
            </w:r>
          </w:p>
          <w:p w:rsidR="00E42706" w:rsidRDefault="00E42706" w14:paraId="15B6B0E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nawiązuje kontakty towarzyskie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pisząc krótki e-mail, podaje podstawowe informacje o sobie.</w:t>
            </w:r>
          </w:p>
          <w:p w:rsidR="00E42706" w:rsidRDefault="00E42706" w14:paraId="244AA4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zdjęcie</w:t>
            </w:r>
            <w:r w:rsidR="00D87F8B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używając podstawowych zwrotów, opowiada o wydarzeniach przedstawionych na zdjęciu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21E277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42706" w:rsidRDefault="00E42706" w14:paraId="7868F17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02D272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3EC54B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</w:t>
            </w:r>
            <w:r w:rsidR="005A33BF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4279CF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D87F8B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DD64FA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6F903D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 i słuchanie.</w:t>
            </w:r>
          </w:p>
          <w:p w:rsidR="00E42706" w:rsidRDefault="00E42706" w14:paraId="576A716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ludzi, ich cechy charakteru</w:t>
            </w:r>
            <w:r w:rsidR="007B205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poznanego słownictwa.</w:t>
            </w:r>
          </w:p>
          <w:p w:rsidR="00E42706" w:rsidRDefault="00E42706" w14:paraId="1B9CA91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Podaje informacje o sobie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używając poznanych zwrotów.</w:t>
            </w:r>
          </w:p>
          <w:p w:rsidR="00E42706" w:rsidRDefault="00E42706" w14:paraId="651F40F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znaczenie związków międzyludzkich i przyjaźni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</w:t>
            </w:r>
            <w:r w:rsidR="006C729F">
              <w:rPr>
                <w:rFonts w:ascii="Verdana" w:hAnsi="Verdana"/>
                <w:color w:val="000000"/>
                <w:sz w:val="16"/>
                <w:szCs w:val="16"/>
              </w:rPr>
              <w:t>poznanego słownictwa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49FD91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uzasadnia swoje opinie dotyczące uzależnienia ubioru i stylu od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48365F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doświadczenia związane z modą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A15D5D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42706" w:rsidRDefault="00E42706" w14:paraId="2C6AE90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Uczeń pisze 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e-</w:t>
            </w:r>
            <w:r w:rsidR="00BB614C">
              <w:rPr>
                <w:rFonts w:ascii="Verdana" w:hAnsi="Verdana"/>
                <w:color w:val="000000"/>
                <w:sz w:val="16"/>
                <w:szCs w:val="16"/>
              </w:rPr>
              <w:t>mail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podając podstawowe informacje o swoim przyjacielu, wykorzystuje poznane słownictwo.</w:t>
            </w:r>
          </w:p>
          <w:p w:rsidR="00E42706" w:rsidRDefault="00E42706" w14:paraId="566D7DD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pytania dotyczące cech charakteru innych ludzi.</w:t>
            </w:r>
          </w:p>
          <w:p w:rsidR="00E42706" w:rsidRDefault="00E42706" w14:paraId="6DAAF52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pytania związane ze zdjęciem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BC78C4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nawiązuje kontakty towarzyskie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pisząc 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mail, podaje informacje o sobie.</w:t>
            </w:r>
          </w:p>
          <w:p w:rsidR="00E42706" w:rsidRDefault="00E42706" w14:paraId="07DADE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zdjęcie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poznanych zwrotów, opisuje wydarzenia przedstawione na zdjęciu i krótko je opisuje.</w:t>
            </w:r>
          </w:p>
          <w:p w:rsidR="00E42706" w:rsidRDefault="00E42706" w14:paraId="1D77142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42706" w:rsidRDefault="00E42706" w14:paraId="6DD29B4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F027C8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942702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930EC8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AA3A5D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469E95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42706" w:rsidRDefault="00E42706" w14:paraId="703112F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i samodzielnie opisuje ludzi, ich cechy charakteru</w:t>
            </w:r>
            <w:r w:rsidR="006C729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poznanego słownictwa.</w:t>
            </w:r>
          </w:p>
          <w:p w:rsidR="00E42706" w:rsidRDefault="00E42706" w14:paraId="68555B2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podaje informacje o sobie, używając poznanych zwrotów i konstrukcji.</w:t>
            </w:r>
          </w:p>
          <w:p w:rsidR="00E42706" w:rsidRDefault="00E42706" w14:paraId="59E53CC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opisuje znaczenie związków międzyludzkich i przyjaźni, 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stosując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poznane słownictwo.</w:t>
            </w:r>
          </w:p>
          <w:p w:rsidR="00E42706" w:rsidRDefault="00E42706" w14:paraId="59E0661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wyraża i uzasadnia swoje opinie dotyczące uzależnienia ubioru i stylu od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051423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swoje doświadczenia związane z modą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BD746A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wykorzystując właściwe konstrukcje. </w:t>
            </w:r>
          </w:p>
          <w:p w:rsidR="00E42706" w:rsidRDefault="00E42706" w14:paraId="000E0A1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Uczeń pisze 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e-</w:t>
            </w:r>
            <w:r w:rsidR="00BB614C">
              <w:rPr>
                <w:rFonts w:ascii="Verdana" w:hAnsi="Verdana"/>
                <w:color w:val="000000"/>
                <w:sz w:val="16"/>
                <w:szCs w:val="16"/>
              </w:rPr>
              <w:t>mail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 podając podstawowe informacje o swoim przyjacielu, wykorzystuje poznane słownictwo.</w:t>
            </w:r>
          </w:p>
          <w:p w:rsidR="00E42706" w:rsidRDefault="00E42706" w14:paraId="1BB5E38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Wyczerpująco odpowiada na pytania dotyczące cech charakteru innych ludzi.</w:t>
            </w:r>
          </w:p>
          <w:p w:rsidR="00E42706" w:rsidRDefault="00E42706" w14:paraId="3ECE052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Wyczerpująco odpowiada na pytania związane ze zdjęciem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362755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zdjęcie, opowiada o wydarzeniach przedstawionych na zdjęciu i komentuje je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A18742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Uczeń nawiązuje kontakty towarzyskie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pisząc e-mail, podaje szczegółowe informacje o sobie.</w:t>
            </w:r>
          </w:p>
          <w:p w:rsidR="00E42706" w:rsidRDefault="00E42706" w14:paraId="75C3A03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42706" w:rsidRDefault="00E42706" w14:paraId="13915EE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6ECBFD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3FB5CE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6455D8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42706" w14:paraId="29C3DAE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87F8B" w:rsidR="00E42706" w:rsidRDefault="00E42706" w14:paraId="3D6E6AEF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87F8B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1 (Testing Programme).</w:t>
            </w:r>
          </w:p>
        </w:tc>
      </w:tr>
      <w:tr xmlns:wp14="http://schemas.microsoft.com/office/word/2010/wordml" w:rsidR="00E42706" w14:paraId="56EEB38E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42706" w:rsidRDefault="00E42706" w14:paraId="6C77E96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2: It’s just a game</w:t>
            </w:r>
          </w:p>
        </w:tc>
      </w:tr>
      <w:tr xmlns:wp14="http://schemas.microsoft.com/office/word/2010/wordml" w:rsidR="00E42706" w14:paraId="3882787A" wp14:textId="77777777">
        <w:trPr>
          <w:trHeight w:val="40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42706" w:rsidRDefault="00E42706" w14:paraId="10355A7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2CF18BC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0072DB7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shd w:val="clear" w:color="auto" w:fill="99CCFF"/>
              </w:rPr>
              <w:t>ECZ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7D93533E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0A04007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42706" w14:paraId="4E73C3C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07459315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7294F45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696D7FAA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2FC2CA8E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42706" w:rsidRDefault="00E42706" w14:paraId="49080B2A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6512C9FA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42706" w14:paraId="4230A6D2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1A19DD2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42706" w:rsidRDefault="00E42706" w14:paraId="19FA73C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9742CB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57EEBC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B5FB42C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54FB42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42706" w14:paraId="0FAE83C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6537F28F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ACD97D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2F6F8C4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2C5772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E0306D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42706" w14:paraId="521F69A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6DFB9E20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C1941CD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It’s just a game:</w:t>
            </w:r>
          </w:p>
          <w:p w:rsidR="00E42706" w:rsidP="00F35E16" w:rsidRDefault="00F35E16" w14:paraId="4B5ED1E9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dyscypliny sportowe</w:t>
            </w:r>
          </w:p>
          <w:p w:rsidR="00E42706" w:rsidP="00F35E16" w:rsidRDefault="00F35E16" w14:paraId="235FE04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sprzęt sportowy, obiekty sportowe</w:t>
            </w:r>
          </w:p>
          <w:p w:rsidR="00E42706" w:rsidP="00F35E16" w:rsidRDefault="00F35E16" w14:paraId="5FD7FD72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sportowcy</w:t>
            </w:r>
          </w:p>
          <w:p w:rsidR="00E42706" w:rsidP="00F35E16" w:rsidRDefault="00F35E16" w14:paraId="2E1F98B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cechy charakteru</w:t>
            </w:r>
          </w:p>
          <w:p w:rsidR="00E42706" w:rsidP="00F35E16" w:rsidRDefault="00F35E16" w14:paraId="2B02DA5E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sporty ekstremalne</w:t>
            </w:r>
          </w:p>
          <w:p w:rsidR="00E42706" w:rsidP="00F35E16" w:rsidRDefault="00F35E16" w14:paraId="65FC153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współzawodnictwo w sporcie</w:t>
            </w:r>
          </w:p>
          <w:p w:rsidR="00E42706" w:rsidP="00F35E16" w:rsidRDefault="00F35E16" w14:paraId="5C9165E6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zawody</w:t>
            </w:r>
          </w:p>
          <w:p w:rsidR="00E42706" w:rsidRDefault="00E42706" w14:paraId="7BD5D5AB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sposoby wyrażania przeszłości: czas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y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Past Simple, Past Continuous, Past Perfect</w:t>
            </w:r>
          </w:p>
          <w:p w:rsidR="00E42706" w:rsidRDefault="00E42706" w14:paraId="73969033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rzeczowniki i czasowniki złożone, rodziny wyrazów, czasowniki frazowe</w:t>
            </w:r>
          </w:p>
          <w:p w:rsidRPr="00D87F8B" w:rsidR="00E42706" w:rsidRDefault="00E42706" w14:paraId="565EB732" wp14:textId="77777777">
            <w:pPr>
              <w:pStyle w:val="NormalnyWeb"/>
              <w:numPr>
                <w:ilvl w:val="0"/>
                <w:numId w:val="6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zwroty służące do wyrażania przeszłości</w:t>
            </w:r>
          </w:p>
          <w:p w:rsidR="00D87F8B" w:rsidP="00D87F8B" w:rsidRDefault="00D87F8B" w14:paraId="70DF9E56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42706" w14:paraId="68DDE1A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3885E29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41DE88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74E06A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42706" w:rsidRDefault="00E42706" w14:paraId="057CA98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wyraża opinie na temat sportów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sportowców.</w:t>
            </w:r>
          </w:p>
          <w:p w:rsidR="00E42706" w:rsidRDefault="00E42706" w14:paraId="32E59F5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własne doświadczenia związane ze sportowymi wydarzeniami z życia.</w:t>
            </w:r>
          </w:p>
          <w:p w:rsidR="00E42706" w:rsidRDefault="00E42706" w14:paraId="44E6431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42706" w:rsidRDefault="00E42706" w14:paraId="1C880F6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relacjonuje w bardzo prostej formie wydarzenia z przeszłości w formie bloga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1A5BAA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uzyskuje informacje od rozmówcy i wyraża opinie na temat wydarzeń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przeszłości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63130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podręcznika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przekazuje informacje oraz wyraża emocje dotyczące zdarzeń z przeszłości w bardzo prostej formie pisemnej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42CBB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42706" w:rsidRDefault="00E42706" w14:paraId="0FF81AD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9BBC1D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79F148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36D49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D87F8B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29B4C8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F68DEB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42706" w:rsidRDefault="00E42706" w14:paraId="52DCA2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sportów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sportowców, posługując się podstawowym słownictwem.</w:t>
            </w:r>
          </w:p>
          <w:p w:rsidR="00E42706" w:rsidRDefault="00E42706" w14:paraId="3873217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własne doświadczenia związane ze sportowymi wydarzeniami z życia.</w:t>
            </w:r>
          </w:p>
          <w:p w:rsidR="00E42706" w:rsidRDefault="00E42706" w14:paraId="24502A7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7B205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42706" w:rsidRDefault="00E42706" w14:paraId="0902AFA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relacjonuje w bardzo formie wydarzenia z przeszłości w formie bloga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283C47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Prostymi zdaniami uzyskuje informacje od rozmówcy i wyraża opinie na temat wydarzeń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przeszłości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E3E1C2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podręcznika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przekazuje informacje oraz wyraża emocje dotyczące zdarzeń z przeszłości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prostej formie pisemnej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7E2BA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E42706" w:rsidRDefault="00E42706" w14:paraId="0F5DF9C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FBEFD2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2F047D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3AD743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BB614C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1B3BF4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36D5CF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42706" w:rsidRDefault="00E42706" w14:paraId="220B677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sportów i sportowców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posługując się poznanym słownictwem.</w:t>
            </w:r>
          </w:p>
          <w:p w:rsidR="00E42706" w:rsidRDefault="00E42706" w14:paraId="5D52A53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własne doświadczenia związane ze sportowymi wydarzeniami z życia.</w:t>
            </w:r>
          </w:p>
          <w:p w:rsidR="00E42706" w:rsidRDefault="00E42706" w14:paraId="4F2C7CE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42706" w:rsidRDefault="00E42706" w14:paraId="7FBCA6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Relacjonuje wydarzenia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przeszłości w formie bloga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356EEE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Uzyskuje informacje od rozmówcy i wyraża opinie na temat wydarzeń z przeszłości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69AFD9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oraz wyraża emocje dotyczące zdarzeń z przeszłości w formie pisemnej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76A97A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42706" w:rsidRDefault="00E42706" w14:paraId="7BDBC24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60181D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3150D4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877227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934D1F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D90D3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42706" w:rsidRDefault="00E42706" w14:paraId="2553A66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wyraża opinie na temat sportów i sportowców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posługując się poznanym słownictwem i konstrukcjami.</w:t>
            </w:r>
          </w:p>
          <w:p w:rsidR="00E42706" w:rsidRDefault="00E42706" w14:paraId="54EC41F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opisuje własne doświadczenia związane ze sportowymi wydarzeniami z życia.</w:t>
            </w:r>
          </w:p>
          <w:p w:rsidR="00E42706" w:rsidRDefault="00E42706" w14:paraId="242ACF6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wykorzystując właściwe konstrukcje. </w:t>
            </w:r>
          </w:p>
          <w:p w:rsidR="00E42706" w:rsidRDefault="00E42706" w14:paraId="28A1A1C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relacjonuje wydarzenia z przeszłości w formie bloga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774DF2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Prowadząc swobodny dialog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uzyskuje informacje od rozmówcy i wyraża opinie dotyczące wydarzeń z przeszłości.</w:t>
            </w:r>
          </w:p>
          <w:p w:rsidR="00E42706" w:rsidRDefault="00E42706" w14:paraId="28E023F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szczegółowe informacje oraz wyraża emocje dotyczące zdarzeń z przeszłości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formie pisemnej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EA69E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42706" w:rsidRDefault="00E42706" w14:paraId="18CA9D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E93A94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58C64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61E9A8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42706" w14:paraId="5BF3DD3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D87F8B" w:rsidR="00E42706" w:rsidRDefault="00E42706" w14:paraId="27A2BCBA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87F8B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2 (Testing Programme).</w:t>
            </w:r>
          </w:p>
        </w:tc>
      </w:tr>
      <w:tr xmlns:wp14="http://schemas.microsoft.com/office/word/2010/wordml" w:rsidR="00E42706" w14:paraId="4A06BD5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42706" w:rsidRDefault="00E42706" w14:paraId="00AAAAA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3: On the go</w:t>
            </w:r>
          </w:p>
        </w:tc>
      </w:tr>
      <w:tr xmlns:wp14="http://schemas.microsoft.com/office/word/2010/wordml" w:rsidR="00E42706" w14:paraId="4E04C0C2" wp14:textId="77777777">
        <w:trPr>
          <w:trHeight w:val="500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42706" w:rsidRDefault="00E42706" w14:paraId="17FE591C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2110F7C7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390EA83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1DFEBCF1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492E537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42706" w14:paraId="65924B2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44E871BC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5B93CBB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43BD9BA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7EB69DF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42706" w:rsidRDefault="00E42706" w14:paraId="5C459D6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4FEFBB4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42706" w14:paraId="792E8151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2E908EE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42706" w:rsidRDefault="00E42706" w14:paraId="6474E96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0A9A4A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AD8558C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9DAC33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9482BD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42706" w14:paraId="732388C3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144A5D23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3C4B34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9AB487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5CDAB4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36BF47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42706" w14:paraId="4C48A07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738610EB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96F1AAD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On the go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E42706" w:rsidP="00BD40A2" w:rsidRDefault="00BD40A2" w14:paraId="43A59A84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środki transportu</w:t>
            </w:r>
          </w:p>
          <w:p w:rsidR="00E42706" w:rsidP="00BD40A2" w:rsidRDefault="00BD40A2" w14:paraId="09E48329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podróżowanie</w:t>
            </w:r>
          </w:p>
          <w:p w:rsidR="00E42706" w:rsidP="00BD40A2" w:rsidRDefault="00BD40A2" w14:paraId="1F5AEB6E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dzikie zwierzęta</w:t>
            </w:r>
          </w:p>
          <w:p w:rsidR="00E42706" w:rsidP="00BD40A2" w:rsidRDefault="00BD40A2" w14:paraId="54B286CB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podróżowanie w przeszłości</w:t>
            </w:r>
          </w:p>
          <w:p w:rsidR="00E42706" w:rsidRDefault="00E42706" w14:paraId="045DD234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porównanie czasów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Past Simple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i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Present Perfect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</w:p>
          <w:p w:rsidR="00E42706" w:rsidRDefault="00E42706" w14:paraId="1386A80D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użycie czasowników modalnych służących do wyrażania przewidywań</w:t>
            </w:r>
          </w:p>
          <w:p w:rsidR="00E42706" w:rsidRDefault="00E42706" w14:paraId="47DAB6C8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użycie konstrukcji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used to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oraz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would</w:t>
            </w:r>
          </w:p>
          <w:p w:rsidRPr="00D87F8B" w:rsidR="00E42706" w:rsidRDefault="00E42706" w14:paraId="21B510A4" wp14:textId="77777777">
            <w:pPr>
              <w:pStyle w:val="NormalnyWeb"/>
              <w:numPr>
                <w:ilvl w:val="0"/>
                <w:numId w:val="7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stosowanie wyrzutni w zdaniu</w:t>
            </w:r>
          </w:p>
          <w:p w:rsidR="00D87F8B" w:rsidP="00D87F8B" w:rsidRDefault="00D87F8B" w14:paraId="637805D2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42706" w14:paraId="6155D5D2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72C7CB5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F64812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6A238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42706" w:rsidRDefault="00E42706" w14:paraId="1C702CB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swoje doświadczenia związane z podróżowaniem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55789C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krótko, używając prostego słownictwa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opisuje sposoby poruszania się po dużym mieście</w:t>
            </w:r>
            <w:r w:rsidR="007B2052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9410E0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prostym językiem </w:t>
            </w:r>
            <w:r>
              <w:rPr>
                <w:rFonts w:ascii="Verdana" w:hAnsi="Verdana"/>
                <w:sz w:val="16"/>
                <w:szCs w:val="16"/>
              </w:rPr>
              <w:t>przedstawia wady i zalety różnych rozwiązań związanych z podróżowaniem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243B40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różne formy wypoczynku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1D6C46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42706" w:rsidRDefault="00E42706" w14:paraId="704655D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słowach opisuje zdjęcie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D7F202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 bardzo prostej formie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list, udzielając rad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B56AF8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42706" w:rsidRDefault="00E42706" w14:paraId="2BC1F3C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50813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66A96E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E3F13B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D87F8B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40883F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A5C85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42706" w:rsidRDefault="00E42706" w14:paraId="48C9C38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swoje doświadczenia związane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podróżowaniem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F75027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Krótko </w:t>
            </w:r>
            <w:r>
              <w:rPr>
                <w:rFonts w:ascii="Verdana" w:hAnsi="Verdana"/>
                <w:sz w:val="16"/>
                <w:szCs w:val="16"/>
              </w:rPr>
              <w:t>opisuje sposoby poruszania się po dużym mieście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540E52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 językiem przedstawia wady i zalety różnych rozwiązań związanych z podróżowaniem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82E2A1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różne formy wypoczynku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6347F7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42706" w:rsidRDefault="00E42706" w14:paraId="6EFF4F3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słowach opisuje zdjęcie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CBD0CD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 prostej formie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list, udzielając rad</w:t>
            </w:r>
            <w:r w:rsidR="00D87F8B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6C9C53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42706" w:rsidRDefault="00E42706" w14:paraId="480FCF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512898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C7E0CE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B26E35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BB614C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85684B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2C9F49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42706" w:rsidRDefault="00E42706" w14:paraId="18D2533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swoje doświadczenia związane z podróżowaniem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495D9EA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sposoby poruszania się po dużym mieście, wyraża swoje opinie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E6ADE2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wady i zalety różnych rozwiązań związanych z podróżowaniem i uzasadnia swoją opinię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1481BE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różne formy wypoczynku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8A94FC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42706" w:rsidRDefault="00E42706" w14:paraId="0033FA1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pytania związane ze zdjęciem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6C4A64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liście do kolegi prosi o radę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udziela rad, wyraża sw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oje emocje i przedstawia opinie.</w:t>
            </w:r>
          </w:p>
          <w:p w:rsidR="00E42706" w:rsidRDefault="00E42706" w14:paraId="3C89232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42706" w:rsidRDefault="00E42706" w14:paraId="5571BE3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7D6D82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DC5D8C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C492D5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BE1298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C278B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42706" w:rsidRDefault="00E42706" w14:paraId="28DB10B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opisuje swoje doświadczenia związane z podróżowaniem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495AFB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Samodzielnie i szczegółowo </w:t>
            </w:r>
            <w:r>
              <w:rPr>
                <w:rFonts w:ascii="Verdana" w:hAnsi="Verdana"/>
                <w:sz w:val="16"/>
                <w:szCs w:val="16"/>
              </w:rPr>
              <w:t>opisuje sposoby poruszania się po dużym mieście, wyraża i uzasadnia swoje opinie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62D09C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przedstawia wady i zalety różnych rozwiązań związanych z podróżowaniem i szczegółowo uzasadnia swoją opinię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543BDF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różne formy wypoczynku, wyraża i uzasadnia swoją opinię na temat korzyści płynących z podróżowania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7DFFE6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42706" w:rsidRDefault="00E42706" w14:paraId="148686C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Wyczerpująco odpowiada na pytania związane ze zdjęciem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CEA066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prosi o radę i udziela rad, wyraża swoje emocje i przedstawia opinie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liście do kolegi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07F79E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E42706" w:rsidRDefault="00E42706" w14:paraId="464D0F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04BCF5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85B24F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A9C1F4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D87F8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42706" w14:paraId="3FD6BE13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5C12A3" w:rsidR="00E42706" w:rsidRDefault="00E42706" w14:paraId="0F21059F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12A3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3 (Testing Programme).</w:t>
            </w:r>
          </w:p>
        </w:tc>
      </w:tr>
      <w:tr xmlns:wp14="http://schemas.microsoft.com/office/word/2010/wordml" w:rsidR="00E42706" w14:paraId="477FF46A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42706" w:rsidRDefault="00E42706" w14:paraId="1320C88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4: Eat, drink and be healthy</w:t>
            </w:r>
          </w:p>
        </w:tc>
      </w:tr>
      <w:tr xmlns:wp14="http://schemas.microsoft.com/office/word/2010/wordml" w:rsidR="00E42706" w14:paraId="13736D97" wp14:textId="77777777">
        <w:trPr>
          <w:trHeight w:val="50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42706" w:rsidRDefault="00E42706" w14:paraId="728854A5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18691521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3456E3E4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1A5E0620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5FFF4B7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42706" w14:paraId="391742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463F29E8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61F9E8D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3443500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775D0758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42706" w:rsidRDefault="00E42706" w14:paraId="0696653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0F6E4E5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42706" w14:paraId="1981CDF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459FCB3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42706" w:rsidRDefault="00E42706" w14:paraId="4BE5A0F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9DFFA5B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90732B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584777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AF432D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42706" w14:paraId="0A91331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3B7B4B86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FC0DC4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13E77C9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F7F5EC4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14F14D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42706" w14:paraId="2AC5B61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3A0FF5F2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A9DCDE9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Eat, drink and be healthy:</w:t>
            </w:r>
          </w:p>
          <w:p w:rsidR="00E42706" w:rsidP="00BD40A2" w:rsidRDefault="00BD40A2" w14:paraId="06D117C6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produkty spożywcze</w:t>
            </w:r>
          </w:p>
          <w:p w:rsidR="00E42706" w:rsidP="00BD40A2" w:rsidRDefault="00BD40A2" w14:paraId="7C5C017E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antonimy służące do opisywania potraw</w:t>
            </w:r>
          </w:p>
          <w:p w:rsidR="00E42706" w:rsidP="00BD40A2" w:rsidRDefault="00BD40A2" w14:paraId="2884EB3D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posiłki w restauracji</w:t>
            </w:r>
          </w:p>
          <w:p w:rsidR="00E42706" w:rsidP="00BD40A2" w:rsidRDefault="00BD40A2" w14:paraId="26FEE7D0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posiłki w restauracji</w:t>
            </w:r>
          </w:p>
          <w:p w:rsidR="00E42706" w:rsidP="00BD40A2" w:rsidRDefault="00BD40A2" w14:paraId="39C1095F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zdrowe odżywianie</w:t>
            </w:r>
          </w:p>
          <w:p w:rsidR="00E42706" w:rsidP="00BD40A2" w:rsidRDefault="00BD40A2" w14:paraId="30696A16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diety</w:t>
            </w:r>
          </w:p>
          <w:p w:rsidR="00E42706" w:rsidP="00BD40A2" w:rsidRDefault="00BD40A2" w14:paraId="1C670EED" wp14:textId="77777777">
            <w:pPr>
              <w:pStyle w:val="NormalnyWeb"/>
              <w:tabs>
                <w:tab w:val="left" w:pos="1000"/>
              </w:tabs>
              <w:spacing w:before="0" w:after="0"/>
              <w:ind w:left="173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konkursy kulinarne</w:t>
            </w:r>
          </w:p>
          <w:p w:rsidR="00E42706" w:rsidRDefault="00E42706" w14:paraId="7BD55257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czas</w:t>
            </w:r>
            <w:r w:rsidR="005C12A3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y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 xml:space="preserve">Future Continuous 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i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>Future Perfect</w:t>
            </w:r>
          </w:p>
          <w:p w:rsidR="00E42706" w:rsidRDefault="00E42706" w14:paraId="390A54E2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pierwszy tryb warunkowy</w:t>
            </w:r>
          </w:p>
          <w:p w:rsidR="00E42706" w:rsidRDefault="00E42706" w14:paraId="062411EE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różne formy wyrażania przyszłości</w:t>
            </w:r>
          </w:p>
          <w:p w:rsidR="00E42706" w:rsidRDefault="00E42706" w14:paraId="27B484EB" wp14:textId="77777777">
            <w:pPr>
              <w:pStyle w:val="NormalnyWeb"/>
              <w:numPr>
                <w:ilvl w:val="0"/>
                <w:numId w:val="3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pytania pośrednie</w:t>
            </w:r>
          </w:p>
          <w:p w:rsidR="005C12A3" w:rsidP="005C12A3" w:rsidRDefault="005C12A3" w14:paraId="5630AD66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42706" w14:paraId="01D35C6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5728730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88FCE1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8AB02A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42706" w:rsidRDefault="00E42706" w14:paraId="7A71363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nawykach i preferencjach żywieniowych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1E7E7C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Krótko opowiada o swoich doświadc</w:t>
            </w:r>
            <w:r w:rsidR="005C12A3">
              <w:rPr>
                <w:rFonts w:ascii="Verdana" w:hAnsi="Verdana"/>
                <w:sz w:val="16"/>
                <w:szCs w:val="16"/>
              </w:rPr>
              <w:t>zeniach związanych</w:t>
            </w:r>
            <w:r w:rsidR="005C12A3">
              <w:rPr>
                <w:rFonts w:ascii="Verdana" w:hAnsi="Verdana"/>
                <w:sz w:val="16"/>
                <w:szCs w:val="16"/>
              </w:rPr>
              <w:br/>
            </w:r>
            <w:r w:rsidR="005C12A3">
              <w:rPr>
                <w:rFonts w:ascii="Verdana" w:hAnsi="Verdana"/>
                <w:sz w:val="16"/>
                <w:szCs w:val="16"/>
              </w:rPr>
              <w:t xml:space="preserve">z gotowaniem, </w:t>
            </w:r>
            <w:r>
              <w:rPr>
                <w:rFonts w:ascii="Verdana" w:hAnsi="Verdana"/>
                <w:sz w:val="16"/>
                <w:szCs w:val="16"/>
              </w:rPr>
              <w:t xml:space="preserve">używając bardzo prostego słownictwa </w:t>
            </w:r>
            <w:r w:rsidR="005C12A3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popełniając liczne błędy.</w:t>
            </w:r>
          </w:p>
          <w:p w:rsidR="00E42706" w:rsidRDefault="00E42706" w14:paraId="6CE39F6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bardzo krótką opinię dotyczącą zdrowego odżywiania się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D11147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swoją opinię na temat restauracji</w:t>
            </w:r>
            <w:r w:rsidR="00BB614C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wzorując się na podręczniku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3B5038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plany związane z niedaleką przyszłością</w:t>
            </w:r>
            <w:r w:rsidR="00BB614C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wzorując się na podręczniku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BFFC25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bardzo prostych słowach opisuje co się dzieje z resztkami jedzenia w jego domu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746E5C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opisuje zdjęcie.</w:t>
            </w:r>
          </w:p>
          <w:p w:rsidR="00E42706" w:rsidRDefault="00E42706" w14:paraId="78073F7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42706" w:rsidRDefault="00E42706" w14:paraId="491BA91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zamawia jedzenie w restauracji</w:t>
            </w:r>
            <w:r w:rsidR="00BB614C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73B9DC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podręczniku, w pros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tych zdaniach</w:t>
            </w:r>
            <w:r w:rsidR="003D3411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 xml:space="preserve"> planuje czynności.</w:t>
            </w:r>
          </w:p>
          <w:p w:rsidR="00E42706" w:rsidRDefault="00E42706" w14:paraId="3F036BB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wyraża bardzo proste opinie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359F1B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C61790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ze wzoru w podręczniku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krótką odpowiedź dotyczącą oferty pracy w formie e-maila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FD0C92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21E72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9F4652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605C0E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5C12A3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4D05FE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799ABF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42706" w:rsidRDefault="00E42706" w14:paraId="6DF123E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 nawykach i preferencjach żywieniowych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268FB3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Prostymi zdaniami opowiada o swoich doświadczeniach związanych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z gotowaniem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63C0DF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BB614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wyraża proste opinie dotyczące zdrowego odżywiania się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0D062A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swoją opinię na temat restauracji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243B2D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plany związane z niedaleką przyszłością</w:t>
            </w:r>
            <w:r w:rsidR="005C12A3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posługując się prostym językiem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9A7C98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Krótko </w:t>
            </w:r>
            <w:r w:rsidR="005C12A3">
              <w:rPr>
                <w:rFonts w:ascii="Verdana" w:hAnsi="Verdana"/>
                <w:sz w:val="16"/>
                <w:szCs w:val="16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pisuje</w:t>
            </w:r>
            <w:r w:rsidR="005C12A3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co się dzieje z resztkami jedzenia w jego domu, przedstawia swoją opinię na temat marnowania jedzenia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099E74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zdjęcie.</w:t>
            </w:r>
          </w:p>
          <w:p w:rsidR="00E42706" w:rsidRDefault="00E42706" w14:paraId="7E2D519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42706" w:rsidRDefault="00E42706" w14:paraId="60AC041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Zamawia jedzenie w restauracji</w:t>
            </w:r>
            <w:r w:rsidR="00D009F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C58660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 w podręczniku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planuje czynności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B0F5F1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krótką opinię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E42706" w:rsidRDefault="00E42706" w14:paraId="5380297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026936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krótką odpowiedź dotyczącą oferty pracy w formie e-maila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0B4C36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8A4119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AA7E17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19950D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5C12A3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C5B0B0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764444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42706" w:rsidRDefault="00E42706" w14:paraId="4D8ACBD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Opowiada o nawykach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preferencjach żywieniowych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F2E554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Opowiada o swoich doświadczeniach związanych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>
              <w:rPr>
                <w:rFonts w:ascii="Verdana" w:hAnsi="Verdana"/>
                <w:sz w:val="16"/>
                <w:szCs w:val="16"/>
              </w:rPr>
              <w:t>z gotowaniem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D1AE17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wyrażeniach z podręcznika i używając własnych słów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wyraża swoje opinie dotyczące zdrowego odżywiania się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8FA4FE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uzasadnia swoją opinię na temat restauracji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B0D707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swoje plany związane z niedaleką przyszłością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379CD7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</w:t>
            </w:r>
            <w:r w:rsidR="005C12A3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co się dzieje z resztkami jedzenia w jego domu, wyraża swoje opinie na temat marnowania jedzenia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88FF01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zdjęcie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268363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42706" w:rsidRDefault="00E42706" w14:paraId="744C380F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Rozpoczyna, prowadzi i kończy rozmowę w restauracji, zamawia jedzenie</w:t>
            </w:r>
            <w:r w:rsidR="005C12A3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42706" w:rsidRDefault="00E42706" w14:paraId="0AEC260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Planuje czynności i stara się przekazać informacje</w:t>
            </w:r>
            <w:r w:rsidR="00D009F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4EF497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swoją opinię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21099A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przeczytanych i wysłuchanych tekstów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A939D9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Odpowiada na ofertę pracy i uzyskuje potrzebne informacje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703AA0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29A17A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3B0A44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1415D0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AC19EFD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Poprawnie reaguje na polecenia</w:t>
            </w:r>
            <w:r w:rsidR="005C12A3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42706" w:rsidRDefault="00E42706" w14:paraId="097C1198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42706" w:rsidRDefault="00E42706" w14:paraId="7DE1B6ED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Samodzielnie i szczegółowo opowiada o nawykach i preferencjach żywieniowych</w:t>
            </w:r>
            <w:r w:rsidR="005C12A3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42706" w:rsidRDefault="00E42706" w14:paraId="4194421D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 opowiada o swoich doświadczeniach związanych</w:t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br/>
            </w: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z gotowaniem</w:t>
            </w:r>
            <w:r w:rsidR="005C12A3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42706" w:rsidRDefault="00E42706" w14:paraId="7955D9AA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Wzorując się na wyrażeniach z podręcznika i używając własnych słów, wyraża swoje opinie dotyczące zdrowego odżywiania się</w:t>
            </w:r>
            <w:r w:rsidR="00BB614C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42706" w:rsidRDefault="00E42706" w14:paraId="17A120DE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Wyraża i szczegółowo uzasadnia swoją opinię na temat restauracji</w:t>
            </w:r>
            <w:r w:rsidR="002824CB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42706" w:rsidRDefault="00E42706" w14:paraId="75A49F27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 opisuje swoje plany związane z niedaleką przyszłością</w:t>
            </w:r>
            <w:r w:rsidR="002824CB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42706" w:rsidRDefault="00E42706" w14:paraId="06E8062B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Szczegółowo opisuje co się dzieje z resztkami jedzenia w jego domu, wyraża i uzasadnia swoje opinie na temat marnowania jedzenia i sposobów rozwiązania problemów</w:t>
            </w:r>
            <w:r w:rsidR="002824CB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  <w:p w:rsidR="00E42706" w:rsidRDefault="00E42706" w14:paraId="1BABC23A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Szczegółowo opisuje zdjęcie</w:t>
            </w:r>
            <w:r w:rsidR="002824CB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42706" w:rsidRDefault="00E42706" w14:paraId="0A799BE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BB614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42706" w:rsidRDefault="00E42706" w14:paraId="42DA69D8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Rozpoczyna, prowadzi i kończy rozmowę w restauracji, zamawia jedzenie, uzasadnia swój wybór</w:t>
            </w:r>
            <w:r w:rsidR="002824CB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42706" w:rsidRDefault="00E42706" w14:paraId="02441E57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Przekazuje kolegom informacje dotyczące zaplanowanych czynności</w:t>
            </w:r>
            <w:r w:rsidR="002824CB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42706" w:rsidRDefault="00E42706" w14:paraId="569087A9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Wyraża swoją szczegółową opinię</w:t>
            </w:r>
            <w:r w:rsidR="002824CB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</w:p>
          <w:p w:rsidR="00E42706" w:rsidRDefault="00E42706" w14:paraId="57F81974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Zapisuje i przekazuje ustnie informacje z przeczytanych i wysłuchanych tekstów</w:t>
            </w:r>
            <w:r w:rsidR="002824CB"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.</w:t>
            </w:r>
          </w:p>
          <w:p w:rsidR="00E42706" w:rsidRDefault="00E42706" w14:paraId="449DB1CD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Times New Roman"/>
                <w:b w:val="0"/>
                <w:bCs w:val="0"/>
                <w:color w:val="000000"/>
                <w:sz w:val="16"/>
                <w:szCs w:val="16"/>
              </w:rPr>
              <w:t>Odpowiada na ofertę pracy, uzyskuje niezbędne informacje, składa propozycje</w:t>
            </w:r>
          </w:p>
          <w:p w:rsidR="00E42706" w:rsidRDefault="00E42706" w14:paraId="566B70C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2824C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B86210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2824CB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89C06C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083D97E" wp14:textId="77777777">
            <w:pPr>
              <w:pStyle w:val="Domynie"/>
              <w:numPr>
                <w:ilvl w:val="0"/>
                <w:numId w:val="13"/>
              </w:numPr>
              <w:ind w:left="291" w:hanging="283"/>
              <w:rPr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bCs w:val="0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5C12A3">
              <w:rPr>
                <w:rFonts w:ascii="Verdana" w:hAnsi="Verdana"/>
                <w:b w:val="0"/>
                <w:bCs w:val="0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42706" w14:paraId="7880C6F6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5C12A3" w:rsidR="00E42706" w:rsidRDefault="00E42706" w14:paraId="075DC524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12A3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4 (Testing Programme).</w:t>
            </w:r>
          </w:p>
        </w:tc>
      </w:tr>
      <w:tr xmlns:wp14="http://schemas.microsoft.com/office/word/2010/wordml" w:rsidR="00E42706" w14:paraId="67D4E7E1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5C12A3" w:rsidR="00E42706" w:rsidRDefault="00E42706" w14:paraId="0CE48C9C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12A3">
              <w:rPr>
                <w:rFonts w:ascii="Verdana" w:hAnsi="Verdana"/>
                <w:b/>
                <w:sz w:val="16"/>
                <w:szCs w:val="16"/>
              </w:rPr>
              <w:t>Uczeń rozwiązuje test semestralny (Testing Programme).</w:t>
            </w:r>
          </w:p>
        </w:tc>
      </w:tr>
      <w:tr xmlns:wp14="http://schemas.microsoft.com/office/word/2010/wordml" w:rsidR="00E42706" w14:paraId="7FD03A80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42706" w:rsidRDefault="00E42706" w14:paraId="0398B430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5: Planet Earth</w:t>
            </w:r>
          </w:p>
        </w:tc>
      </w:tr>
      <w:tr xmlns:wp14="http://schemas.microsoft.com/office/word/2010/wordml" w:rsidR="00E42706" w14:paraId="3EBDFB18" wp14:textId="77777777">
        <w:trPr>
          <w:trHeight w:val="458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42706" w:rsidRDefault="00E42706" w14:paraId="1DF07665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625EEFE8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0668174A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5E43EB89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2DD6593D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42706" w14:paraId="5CEDD4BC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61829076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5466C37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129DEDA0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00463B9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42706" w:rsidRDefault="00E42706" w14:paraId="2C66A00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482F5F92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42706" w14:paraId="18E0C18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74C4EF3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42706" w:rsidRDefault="00E42706" w14:paraId="290B267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AD2119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8CBE994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E34B74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44AD83A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42706" w14:paraId="3960C8E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2BA226A1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4468A39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EB92F5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AD21090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3CBCD3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42706" w14:paraId="203458C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17AD93B2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5373C2C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Planet Earth:</w:t>
            </w:r>
          </w:p>
          <w:p w:rsidR="00E42706" w:rsidP="00AC0D22" w:rsidRDefault="00AC0D22" w14:paraId="19633896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 xml:space="preserve">świat przyrody </w:t>
            </w:r>
          </w:p>
          <w:p w:rsidR="00E42706" w:rsidP="00AC0D22" w:rsidRDefault="00AC0D22" w14:paraId="586C950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ochrona środowiska naturalnego</w:t>
            </w:r>
          </w:p>
          <w:p w:rsidR="00E42706" w:rsidP="00AC0D22" w:rsidRDefault="00AC0D22" w14:paraId="75795F3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społeczeństwo</w:t>
            </w:r>
          </w:p>
          <w:p w:rsidR="00E42706" w:rsidP="00AC0D22" w:rsidRDefault="00AC0D22" w14:paraId="40CD1F8F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geografia</w:t>
            </w:r>
          </w:p>
          <w:p w:rsidR="00E42706" w:rsidP="00AC0D22" w:rsidRDefault="00AC0D22" w14:paraId="4B15381A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podróżowanie</w:t>
            </w:r>
          </w:p>
          <w:p w:rsidR="00E42706" w:rsidP="00AC0D22" w:rsidRDefault="00AC0D22" w14:paraId="34C43F37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 xml:space="preserve">nowoczesne technologie </w:t>
            </w:r>
            <w:r w:rsidR="00E42706">
              <w:rPr>
                <w:rFonts w:ascii="Verdana" w:hAnsi="Verdana"/>
                <w:sz w:val="16"/>
                <w:szCs w:val="16"/>
              </w:rPr>
              <w:t>informacyjno-komunikacyjne</w:t>
            </w:r>
          </w:p>
          <w:p w:rsidR="00E42706" w:rsidP="00AC0D22" w:rsidRDefault="00AC0D22" w14:paraId="0DB9A3D5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klęski żywiołowe</w:t>
            </w:r>
          </w:p>
          <w:p w:rsidR="00E42706" w:rsidRDefault="00E42706" w14:paraId="6CE558F7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przedimki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 xml:space="preserve">a/an/the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lub brak przedimka</w:t>
            </w:r>
          </w:p>
          <w:p w:rsidR="00E42706" w:rsidRDefault="00E42706" w14:paraId="67536C52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zdania przydawkowe niedefiniujące</w:t>
            </w:r>
          </w:p>
          <w:p w:rsidR="00E42706" w:rsidRDefault="00E42706" w14:paraId="0FBD39B6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kolokacje i rodziny wyrazów</w:t>
            </w:r>
          </w:p>
          <w:p w:rsidR="00E42706" w:rsidRDefault="00E42706" w14:paraId="39383C8F" wp14:textId="77777777">
            <w:pPr>
              <w:pStyle w:val="NormalnyWeb"/>
              <w:numPr>
                <w:ilvl w:val="0"/>
                <w:numId w:val="9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spójniki w zdaniach </w:t>
            </w:r>
          </w:p>
          <w:p w:rsidR="005C12A3" w:rsidP="005C12A3" w:rsidRDefault="005C12A3" w14:paraId="0DE4B5B7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42706" w14:paraId="3E570DD5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7030F9D0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F38A5C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D4BA4A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42706" w:rsidRDefault="00E42706" w14:paraId="320B88F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zjawiskach geograficznych i organizmach endemicznych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BF2816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w bardzo prostych zadaniach</w:t>
            </w:r>
            <w:r w:rsidR="00BB614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przekazuje informacje o sposobach ochrony środowiska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9AD640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klęskach żywiołowych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777D1F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42706" w:rsidRDefault="00E42706" w14:paraId="1852DAA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 językiem wyraża swoje preferencje dotyczące przedstawionych materiałów wizualnych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DBB581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Wzorując się na tekście w podręczniku, wyraża opinie dotyczące </w:t>
            </w:r>
            <w:r>
              <w:rPr>
                <w:rFonts w:ascii="Verdana" w:hAnsi="Verdana"/>
                <w:sz w:val="16"/>
                <w:szCs w:val="16"/>
              </w:rPr>
              <w:t>zagrożeń i ochrony środowiska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BB614C" w14:paraId="5B2E35E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Bardzo prostym językiem,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wzorując się na podręczniku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 xml:space="preserve"> wyraża opinie na temat zwierząt trzymanych w ogrodach zoologicznych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499F11F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Wzorując się na podręczniku, pisemnie wyraża w prosty sposób opinie dotyczące </w:t>
            </w:r>
            <w:r>
              <w:rPr>
                <w:rFonts w:ascii="Verdana" w:hAnsi="Verdana"/>
                <w:sz w:val="16"/>
                <w:szCs w:val="16"/>
              </w:rPr>
              <w:t>zagrożeń i ochrony środowiska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E45696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42706" w:rsidRDefault="00E42706" w14:paraId="31904B8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276D89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63806A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92CBAB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5C12A3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2CD40C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731A5E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42706" w:rsidRDefault="00E42706" w14:paraId="63B94F9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 zjawiskach geograficznych i organizmach endemicznych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5AF865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podręczniku, przekazuje informacje o sposobach ochrony środowiska.</w:t>
            </w:r>
          </w:p>
          <w:p w:rsidR="00E42706" w:rsidRDefault="00E42706" w14:paraId="4624103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 klęskach żywiołowych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4C3C1D6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42706" w:rsidRDefault="00E42706" w14:paraId="29CC311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 językiem wyraża swoje preferencje dotyczące przedstawionych materiałów wizualnych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B24067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Wyraża opinie dotyczące </w:t>
            </w:r>
            <w:r>
              <w:rPr>
                <w:rFonts w:ascii="Verdana" w:hAnsi="Verdana"/>
                <w:sz w:val="16"/>
                <w:szCs w:val="16"/>
              </w:rPr>
              <w:t>zagrożeń i ochrony środowiska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89FBF4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 językiem wyraża opinie na temat zwierząt trzymanych w ogrodach zoologicznych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0D09AA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W prosty sposób pisemnie wyraża opinie dotyczące </w:t>
            </w:r>
            <w:r>
              <w:rPr>
                <w:rFonts w:ascii="Verdana" w:hAnsi="Verdana"/>
                <w:sz w:val="16"/>
                <w:szCs w:val="16"/>
              </w:rPr>
              <w:t>zagrożeń i ochrony środowiska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E98820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wysłuchanych tekstów.</w:t>
            </w:r>
          </w:p>
          <w:p w:rsidR="00E42706" w:rsidRDefault="00E42706" w14:paraId="0F76472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D16FDB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43FA8B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E0BEB2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5C12A3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A438B0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45126F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42706" w:rsidRDefault="00E42706" w14:paraId="53562EE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Opowiada o zjawiskach geograficznych i organizmach endemicznych na świecie i we własnym kraju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CB152C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Przedstawia wady i zalety różnych rozwiązań i działań ekologicznych.</w:t>
            </w:r>
          </w:p>
          <w:p w:rsidR="00E42706" w:rsidRDefault="00E42706" w14:paraId="144EE93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Opowiada o klęskach żywiołowych na świecie i we własnym kraju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8D0F9D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42706" w:rsidRDefault="00E42706" w14:paraId="1E05F9E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zaprezentowany materiał wizualny, podaje argumenty przemawiające za wyborem lub odrzuceniem przedstawionych opcji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5EBF9B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 dotyczące zagrożeń i ochrony środowiska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4AC3A7D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opinie dotyczące zwierząt żyjących w ogrodach zoologicznych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CFB282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rozprawkę, podając właściwe argumenty oraz stosując właściwą konstrukcję wypowiedzi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B34D3F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42706" w:rsidRDefault="00E42706" w14:paraId="7CC5121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344123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E65F62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3CEEE7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B76EA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7361FE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42706" w:rsidRDefault="00E42706" w14:paraId="7385801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 xml:space="preserve">Samodzielnie i szczegółowo wyraża i uzasadnia opinię na temat zjawisk geograficznych i organizmów endemicznych </w:t>
            </w:r>
            <w:r>
              <w:rPr>
                <w:rFonts w:ascii="Verdana" w:hAnsi="Verdana"/>
                <w:sz w:val="16"/>
                <w:szCs w:val="16"/>
              </w:rPr>
              <w:t>na świecie i we własnym kraju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F21318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przedstawia wady i zalety różnych rozwiązań i działań ekologicznych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43B8DE7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</w:rPr>
              <w:t xml:space="preserve">Samodzielnie i szczegółowo wyraża i uzasadnia opinię na temat klęsk żywiołowych </w:t>
            </w:r>
            <w:r>
              <w:rPr>
                <w:rFonts w:ascii="Verdana" w:hAnsi="Verdana"/>
                <w:sz w:val="16"/>
                <w:szCs w:val="16"/>
              </w:rPr>
              <w:t>na świecie i we własnym kraju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0BB24F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42706" w:rsidRDefault="00E42706" w14:paraId="10F559D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opisuje zaprezentowany materiał wizualny, podaje argumenty przemawiające za wyborem lub odrzuceniem przedstawionych opcji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A0E6DF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 dotyczące zagrożeń i ochrony środowiska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49B4352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szczegółowo uzasadnia swoje opinie dotyczące trzymania zwierząt w ogrodach zoologicznych</w:t>
            </w:r>
            <w:r w:rsidR="003F6C80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8C1B4E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pisze rozprawkę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podając właściwe argumenty oraz stosując właściwą konstrukcję wypowiedzi i używając poznanego słownictwa i konstrukcji</w:t>
            </w:r>
            <w:r w:rsidR="005C12A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E081C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42706" w:rsidRDefault="00E42706" w14:paraId="11FAF4E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E0697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AFD18F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D30F78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42706" w14:paraId="11617996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5C12A3" w:rsidR="00E42706" w:rsidRDefault="00E42706" w14:paraId="064F2FCA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12A3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5 (Testing Programme).</w:t>
            </w:r>
          </w:p>
        </w:tc>
      </w:tr>
      <w:tr xmlns:wp14="http://schemas.microsoft.com/office/word/2010/wordml" w:rsidR="00E42706" w14:paraId="6692C374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42706" w:rsidRDefault="00E42706" w14:paraId="6176448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6: Good health</w:t>
            </w:r>
          </w:p>
        </w:tc>
      </w:tr>
      <w:tr xmlns:wp14="http://schemas.microsoft.com/office/word/2010/wordml" w:rsidR="00E42706" w14:paraId="6B99DE89" wp14:textId="77777777">
        <w:trPr>
          <w:trHeight w:val="526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42706" w:rsidRDefault="00E42706" w14:paraId="64118787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664DC737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51BA393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741DE78E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3F222011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42706" w14:paraId="3564D36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66204FF1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6800FB26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4A5D4D0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4A12034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42706" w:rsidRDefault="00E42706" w14:paraId="2D6BE843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61099899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42706" w14:paraId="06DEE303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1BD18BE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42706" w:rsidRDefault="00E42706" w14:paraId="2974681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7799BD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758233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066C52B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B3C19B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42706" w14:paraId="03592B6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2DBF0D7D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5D7907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43A5FA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2070081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01AB7F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42706" w14:paraId="7CDE5B66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6B62F1B3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60F2060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1. 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Good health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E42706" w:rsidP="00AC0D22" w:rsidRDefault="00AC0D22" w14:paraId="2ADD32CB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części ciała</w:t>
            </w:r>
          </w:p>
          <w:p w:rsidR="00E42706" w:rsidP="00AC0D22" w:rsidRDefault="00AC0D22" w14:paraId="58C73D8B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zdrowie i problemy zdrowotne</w:t>
            </w:r>
          </w:p>
          <w:p w:rsidR="00E42706" w:rsidP="00AC0D22" w:rsidRDefault="00AC0D22" w14:paraId="3396FEE1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pierwsza pomoc</w:t>
            </w:r>
          </w:p>
          <w:p w:rsidR="00E42706" w:rsidP="00AC0D22" w:rsidRDefault="00AC0D22" w14:paraId="344664ED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problemy ze snem</w:t>
            </w:r>
          </w:p>
          <w:p w:rsidR="00E42706" w:rsidP="00AC0D22" w:rsidRDefault="00AC0D22" w14:paraId="24F34C59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społeczeństwo</w:t>
            </w:r>
          </w:p>
          <w:p w:rsidR="00E42706" w:rsidP="00AC0D22" w:rsidRDefault="00AC0D22" w14:paraId="63DB0186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zawody medyczne</w:t>
            </w:r>
          </w:p>
          <w:p w:rsidR="00E42706" w:rsidP="00AC0D22" w:rsidRDefault="00AC0D22" w14:paraId="5E3673CB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urazy, choroby i objawy</w:t>
            </w:r>
          </w:p>
          <w:p w:rsidR="00E42706" w:rsidP="00AC0D22" w:rsidRDefault="00AC0D22" w14:paraId="1B430D7D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leczenie</w:t>
            </w:r>
          </w:p>
          <w:p w:rsidR="00E42706" w:rsidP="00AC0D22" w:rsidRDefault="00AC0D22" w14:paraId="7FECA586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akcje charytatywne</w:t>
            </w:r>
          </w:p>
          <w:p w:rsidR="00E42706" w:rsidP="00AC0D22" w:rsidRDefault="00AC0D22" w14:paraId="0114C95F" wp14:textId="77777777">
            <w:pPr>
              <w:pStyle w:val="NormalnyWeb"/>
              <w:tabs>
                <w:tab w:val="left" w:pos="1000"/>
              </w:tabs>
              <w:spacing w:before="0" w:after="0"/>
              <w:ind w:left="1905" w:hanging="998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zdrowy tryb życia</w:t>
            </w:r>
          </w:p>
          <w:p w:rsidR="00E42706" w:rsidRDefault="00E42706" w14:paraId="37951F79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2. czasy narracyjne </w:t>
            </w:r>
            <w:r>
              <w:rPr>
                <w:rFonts w:ascii="Verdana" w:hAnsi="Verdana"/>
                <w:i/>
                <w:iCs/>
                <w:sz w:val="16"/>
                <w:szCs w:val="16"/>
                <w:lang w:val="en-US"/>
              </w:rPr>
              <w:t xml:space="preserve">Past Simple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r>
              <w:rPr>
                <w:rFonts w:ascii="Verdana" w:hAnsi="Verdana"/>
                <w:i/>
                <w:iCs/>
                <w:sz w:val="16"/>
                <w:szCs w:val="16"/>
                <w:lang w:val="en-US"/>
              </w:rPr>
              <w:t xml:space="preserve"> Present Perfect</w:t>
            </w:r>
          </w:p>
          <w:p w:rsidR="00E42706" w:rsidRDefault="00E42706" w14:paraId="1814B30D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3.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drugi tryb warunkowy</w:t>
            </w:r>
          </w:p>
          <w:p w:rsidR="00E42706" w:rsidRDefault="00E42706" w14:paraId="3CE54CA0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4. wyrażenia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  <w:lang w:val="en-US"/>
              </w:rPr>
              <w:t>wish/if only</w:t>
            </w:r>
          </w:p>
          <w:p w:rsidR="00E42706" w:rsidRDefault="00E42706" w14:paraId="1844465B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5.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trzeci tryb warunkowy</w:t>
            </w:r>
          </w:p>
          <w:p w:rsidR="00E42706" w:rsidRDefault="00E42706" w14:paraId="7D2DAC87" wp14:textId="77777777">
            <w:pPr>
              <w:pStyle w:val="NormalnyWeb"/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6.</w:t>
            </w:r>
            <w:r w:rsidR="00C43AE8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przysłówki wyrażające opinie </w:t>
            </w:r>
          </w:p>
          <w:p w:rsidR="005C12A3" w:rsidP="005C12A3" w:rsidRDefault="005C12A3" w14:paraId="02F2C34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42706" w14:paraId="4DDA5CF9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69B8595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66D8CE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972732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42706" w:rsidRDefault="00E42706" w14:paraId="23EBA8D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sytuacje, w których może dojść do urazów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03816A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sposoby udzielania pierwszej pomocy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6274B3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 językiem i wzorując się na podręczniku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opisuje zagadnienia związane z działalnością charytatywną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A08230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krótko opisuje plany zawodowe na przyszłość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FB2824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opisuje przebieg swojej choroby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C1E5D6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bardzo krótką opinię na temat przyszłych zdarzeń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4CD8770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udziela rady dotyczącej zdrowia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5EAD8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42706" w:rsidRDefault="00E42706" w14:paraId="7615BF5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 formalny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90B425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42706" w:rsidRDefault="00E42706" w14:paraId="25822BD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ACAFD9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5616DC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8E1C47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6D2A64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A5D10A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7C36C8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42706" w:rsidRDefault="00E42706" w14:paraId="72DEA56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sytuacje, w których może dojść do urazów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45918A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prostych słowach opisuje sposoby udzielania pierwszej pomocy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C5A712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Prostym językiem </w:t>
            </w:r>
            <w:r>
              <w:rPr>
                <w:rFonts w:ascii="Verdana" w:hAnsi="Verdana"/>
                <w:sz w:val="16"/>
                <w:szCs w:val="16"/>
              </w:rPr>
              <w:t>opisuje oraz wyraża swoje poglądy na temat działalności charytatywnej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92153A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Krótko opisuje plany zawodowe na przyszłość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479FD4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 opisuje przebieg swojej choroby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D23F5D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krótką opinię na temat przyszłych zdarzeń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DEF22C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 udziela rady dotyczącej zdrowia.</w:t>
            </w:r>
          </w:p>
          <w:p w:rsidR="00E42706" w:rsidRDefault="00E42706" w14:paraId="71D19E5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używając prostego języka.</w:t>
            </w:r>
          </w:p>
          <w:p w:rsidR="00E42706" w:rsidRDefault="00E42706" w14:paraId="1636B5D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 formalny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017244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42706" w:rsidRDefault="00E42706" w14:paraId="734DE21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3D2378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4B04B7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D4266B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6D2A64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D5BE9A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56B5F2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 słuchanie.</w:t>
            </w:r>
          </w:p>
          <w:p w:rsidR="00E42706" w:rsidRDefault="00E42706" w14:paraId="4C22765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Wypowiada się na temat różnych chorób i urazów oraz sposobom zapobiegania i leczenia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6D2A64" w14:paraId="79C0A30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</w:t>
            </w:r>
            <w:r w:rsidR="00E42706">
              <w:rPr>
                <w:rFonts w:ascii="Verdana" w:hAnsi="Verdana"/>
                <w:sz w:val="16"/>
                <w:szCs w:val="16"/>
              </w:rPr>
              <w:t>pisuje sposoby udzielania pierwszej pomocy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836699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oraz wyraża i uzasadnia swoje poglądy na temat działalności charytatywnej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D9ACEF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poglądy na temat swojej przyszłości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63C075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na temat przebytych chorób, opisuje swoje doświadczenia.</w:t>
            </w:r>
          </w:p>
          <w:p w:rsidR="00E42706" w:rsidRDefault="00E42706" w14:paraId="1B0402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42706" w:rsidRDefault="00E42706" w14:paraId="291EAE4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wyraża poglądy na temat przyszłych zdarzeń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7385CD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Rozpoczyna, prowadzi i kończy rozmowę dotyczącą zdrowia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D00C54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podręcznika i swoich własnych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list formalny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896424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42706" w:rsidRDefault="00E42706" w14:paraId="532F178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4FE6B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073DA1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611700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2576BF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5C12A3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9782E0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42706" w:rsidRDefault="00E42706" w14:paraId="6EED8E9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Samodzielnie i szczegółowo wypowiada się na temat różnych chorób i urazów oraz sposobom zapobiegania i leczenia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6D2A64" w14:paraId="0870BBB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="00E42706">
              <w:rPr>
                <w:rFonts w:ascii="Verdana" w:hAnsi="Verdana"/>
                <w:sz w:val="16"/>
                <w:szCs w:val="16"/>
              </w:rPr>
              <w:t>zczegółowo opisuje sposoby udzielania pierwszej pomocy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2BA0A8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oraz wyraża i uzasadnia swoje poglądy na temat działalności charytatywnej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F6BCC7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poglądy na temat swojej przyszłości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983E4B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na temat przebytych chorób, opisuje swoje doświadczenia oraz opisuje swoje doświadczenia związane z pomaganiem innym ludziom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8AC0CA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BB614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42706" w:rsidRDefault="00E42706" w14:paraId="102A097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i szczegółowo wyraża poglądy na temat przyszłych zdarzeń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C840C8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szczegółową opinię dotyczącą zdrowia i radzenia sobie z problemami zdrowotnymi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B5E325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wyrażeń z podręcznika i swoich własnych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samodzielnie pisze list formalny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309950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42706" w:rsidRDefault="00E42706" w14:paraId="62A608F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C0B5CE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0086C0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5E7F72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42706" w14:paraId="08A2A3CC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6D2A64" w:rsidR="00E42706" w:rsidRDefault="00E42706" w14:paraId="10027A7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D2A64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6 (Testing Programme).</w:t>
            </w:r>
          </w:p>
        </w:tc>
      </w:tr>
      <w:tr xmlns:wp14="http://schemas.microsoft.com/office/word/2010/wordml" w:rsidR="00E42706" w14:paraId="4DDC53C3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42706" w:rsidRDefault="00E42706" w14:paraId="3055A0E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  <w:lang w:val="en-US"/>
              </w:rPr>
              <w:t>Rozdział 7: Entertain me</w:t>
            </w:r>
          </w:p>
        </w:tc>
      </w:tr>
      <w:tr xmlns:wp14="http://schemas.microsoft.com/office/word/2010/wordml" w:rsidR="00E42706" w14:paraId="07350584" wp14:textId="77777777">
        <w:trPr>
          <w:trHeight w:val="540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42706" w:rsidRDefault="00E42706" w14:paraId="38634FE9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6DA00A35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7FAE2586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6A11865A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2377922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42706" w14:paraId="14D2400F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680A4E5D" wp14:textId="77777777">
            <w:pPr>
              <w:pStyle w:val="Zawartotabeli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503D9E6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31A9B38D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2D18EDBE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42706" w:rsidRDefault="00E42706" w14:paraId="41E7FC20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5BB982B5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42706" w14:paraId="16135411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1E21C66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42706" w:rsidRDefault="00E42706" w14:paraId="46CF238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1819DB8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7FD19B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F5579CE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0C2EE4BF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42706" w14:paraId="14B498DB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19219836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2D09473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86D223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44CB570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337B8C6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42706" w14:paraId="566B56D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296FEF7D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0DBACC1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Entertain me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E42706" w:rsidP="00AC0D22" w:rsidRDefault="00AC0D22" w14:paraId="57C74D69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rodzaje programów telewizyjnych</w:t>
            </w:r>
          </w:p>
          <w:p w:rsidR="00E42706" w:rsidP="00AC0D22" w:rsidRDefault="00AC0D22" w14:paraId="115C1EA1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media i kultura</w:t>
            </w:r>
          </w:p>
          <w:p w:rsidR="00E42706" w:rsidP="00AC0D22" w:rsidRDefault="00AC0D22" w14:paraId="5D877E56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nowoczesne technologie informacyjno-komunikacyjne</w:t>
            </w:r>
          </w:p>
          <w:p w:rsidR="00E42706" w:rsidP="00AC0D22" w:rsidRDefault="00AC0D22" w14:paraId="39DD70F8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mówienie o znanych osobach</w:t>
            </w:r>
          </w:p>
          <w:p w:rsidR="00E42706" w:rsidP="00AC0D22" w:rsidRDefault="00AC0D22" w14:paraId="32DF32CB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szkoła</w:t>
            </w:r>
          </w:p>
          <w:p w:rsidR="00E42706" w:rsidP="00AC0D22" w:rsidRDefault="00AC0D22" w14:paraId="598377AF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czasowniki wprowadzające mowę zależną</w:t>
            </w:r>
          </w:p>
          <w:p w:rsidR="00E42706" w:rsidP="00AC0D22" w:rsidRDefault="00AC0D22" w14:paraId="5751DD00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przymiotniki opisujące cechy o dużym natężeniu</w:t>
            </w:r>
          </w:p>
          <w:p w:rsidR="00E42706" w:rsidRDefault="00E42706" w14:paraId="1D5B5C74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mowa zależna</w:t>
            </w:r>
          </w:p>
          <w:p w:rsidRPr="006D2A64" w:rsidR="00E42706" w:rsidRDefault="00E42706" w14:paraId="1459C41D" wp14:textId="77777777">
            <w:pPr>
              <w:pStyle w:val="NormalnyWeb"/>
              <w:numPr>
                <w:ilvl w:val="0"/>
                <w:numId w:val="5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czasowniki frazowe</w:t>
            </w:r>
          </w:p>
          <w:p w:rsidR="006D2A64" w:rsidP="006D2A64" w:rsidRDefault="006D2A64" w14:paraId="7194DBDC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42706" w14:paraId="58329C0C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0B17AC8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43D0E7B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ADD449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42706" w:rsidRDefault="00E42706" w14:paraId="114ED0B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ulubione rozrywki i media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D241E2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przekazuje informacje o wydarzeniach kulturalnych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ED0B5C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bardzo prostego języka i popełniając liczne błędy.</w:t>
            </w:r>
          </w:p>
          <w:p w:rsidR="00E42706" w:rsidRDefault="00E42706" w14:paraId="4A18E1E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Bardzo prostym językiem, popełniając liczne błędy</w:t>
            </w:r>
            <w:r w:rsidR="006D2A64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opisuje nowoczesne aplikacje związane ze sztuką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10A0A3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opowiada o filmach zamieszczanych w internecie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910283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w podręczniku, opowiada o życiu sławnej osoby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602CBA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zdaniami, wzorując się na tekście z podręcznika, wyraża swoją opinię o wydarzeniu kulturalnym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45CCCE2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Wzorując się na tekście z podręcznika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pisze sprawozdanie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z wydarzenia kulturalnego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93CB3A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42706" w:rsidRDefault="00E42706" w14:paraId="0C2D3A7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5A60DA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C1D5EF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0AF86E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6D2A64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1DDADFD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BEA769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42706" w:rsidRDefault="00E42706" w14:paraId="7B11460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ulubione rozrywki i media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F5A93B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przekazuje informacje o wydarzeniach kulturalnych.</w:t>
            </w:r>
          </w:p>
          <w:p w:rsidR="00E42706" w:rsidRDefault="00E42706" w14:paraId="604F98C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opinie, zgadza się lub nie z opiniami innych osób</w:t>
            </w:r>
            <w:r w:rsidR="007B205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42706" w:rsidRDefault="00E42706" w14:paraId="6FC1937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Prostym językiem wypowiada się na temat sztuki i nowoczesnych aplikacji związanych ze sztuką</w:t>
            </w:r>
            <w:r w:rsidR="003F6C80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0DA11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opowiada o filmach zamieszczanych w internecie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F17952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zdaniami, wzorując się na tekście z podręcznika, opowiada o życiu sławnej osoby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E9AC90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zdaniami, wzorując się na tekście z podręcznika, wyraża swoją opinię o wydarzeniu kulturalnym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A551F8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Pisze sprawozdanie z wydarzenia kulturalnego</w:t>
            </w:r>
            <w:r w:rsidR="007B205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79512D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42706" w:rsidRDefault="00E42706" w14:paraId="0E970A1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860B10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FB798F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4E4359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6D2A64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0494F3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9342B8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 i słuchanie.</w:t>
            </w:r>
          </w:p>
          <w:p w:rsidR="00E42706" w:rsidRDefault="00E42706" w14:paraId="6C87591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swoje opinie na temat ulubionych rozrywek i mediów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3515E7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o wydarzeniach kulturalnych, wyraża opinie na temat sztuki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7482DE6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swoje opinie, zgadza się lub nie z opiniami innych osób.</w:t>
            </w:r>
          </w:p>
          <w:p w:rsidR="00E42706" w:rsidRDefault="00E42706" w14:paraId="3A8DC14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Wypowiada się na temat sztuki i nowoczesnych aplikacji związanych ze sztuką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69B783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Opisuje rozwój zjawiska pojawiania się </w:t>
            </w:r>
            <w:r>
              <w:rPr>
                <w:rFonts w:ascii="Verdana" w:hAnsi="Verdana"/>
                <w:sz w:val="16"/>
                <w:szCs w:val="16"/>
              </w:rPr>
              <w:t>filmów w sieci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0F4636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Relacjonuje wydarzenia z życia sławnych osób, używając mowy zależnej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37A599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Uzyskuje i przekazuje informacje o wydarzeniu kulturalnym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13DF11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Relacjonuje wydarzenia kulturalne w formie sprawozdania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176945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42706" w:rsidRDefault="00E42706" w14:paraId="5CEC9DC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7C7F14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DC9FB3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B67346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3FAEE3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A1DF46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42706" w:rsidRDefault="00E42706" w14:paraId="13F1C245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opinie na temat ulubionych rozrywek i mediów</w:t>
            </w:r>
            <w:r w:rsidR="003F6C8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263D4C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przekazuje informacje o wydarzeniach kulturalnych, wyraża i uzasadnia opinie na temat sztuki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0470AD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wyraża i uzasadnia swoje opinie, zgadza się lub nie z opiniami innych osób</w:t>
            </w:r>
            <w:r w:rsidR="00BB614C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wykorzystując właściwe konstrukcje. </w:t>
            </w:r>
          </w:p>
          <w:p w:rsidR="00E42706" w:rsidRDefault="00E42706" w14:paraId="16A21B0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Swobodnie i szczegółowo wypowiada się na temat sztuki i nowoczesnych aplikacji związanych ze sztuką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3B81D6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Szczegółowo opisuje i komentuje rozwój zjawiska pojawiania się </w:t>
            </w:r>
            <w:r>
              <w:rPr>
                <w:rFonts w:ascii="Verdana" w:hAnsi="Verdana"/>
                <w:sz w:val="16"/>
                <w:szCs w:val="16"/>
              </w:rPr>
              <w:t>filmów w sieci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A06890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relacjonuje wydarzenia z życia sławnych osób</w:t>
            </w:r>
            <w:r w:rsidR="007B205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mowy zależnej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2A02E35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Uzyskuje i przekazuje informacje o wydarzeniu k</w:t>
            </w:r>
            <w:r w:rsidR="003D3411">
              <w:rPr>
                <w:rFonts w:ascii="Verdana" w:hAnsi="Verdana"/>
                <w:color w:val="000000"/>
                <w:sz w:val="16"/>
                <w:szCs w:val="16"/>
              </w:rPr>
              <w:t>ulturalnym, wyraża swoją opinię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A57749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relacjonuje wydarzenia kulturalne w formie sprawozdania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258EAB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42706" w:rsidRDefault="00E42706" w14:paraId="64DFE1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1DF0B1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8769C6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3BC8ED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42706" w14:paraId="21E38786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6D2A64" w:rsidR="00E42706" w:rsidRDefault="00E42706" w14:paraId="10C2AE62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D2A64">
              <w:rPr>
                <w:rFonts w:ascii="Verdana" w:hAnsi="Verdana"/>
                <w:b/>
                <w:sz w:val="16"/>
                <w:szCs w:val="16"/>
              </w:rPr>
              <w:t>Uczeń rozwiązuje test sprawdzający wiadomości i umiejętności z rozdziału 7 (Testing Programme).</w:t>
            </w:r>
          </w:p>
        </w:tc>
      </w:tr>
      <w:tr xmlns:wp14="http://schemas.microsoft.com/office/word/2010/wordml" w:rsidR="00E42706" w14:paraId="5FDA2762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B050"/>
          </w:tcPr>
          <w:p w:rsidR="00E42706" w:rsidRDefault="00E42706" w14:paraId="6D95AC65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Rozdział 8: Modern society</w:t>
            </w:r>
          </w:p>
        </w:tc>
      </w:tr>
      <w:tr xmlns:wp14="http://schemas.microsoft.com/office/word/2010/wordml" w:rsidR="00E42706" w14:paraId="5390FAE3" wp14:textId="77777777">
        <w:trPr>
          <w:trHeight w:val="498"/>
        </w:trPr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42706" w:rsidRDefault="00E42706" w14:paraId="64027D43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4E995F86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DOPUSZCZAJĄCA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3EBE29F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DOSTATECZNA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7B7AEE9B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DOBRA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79711F9D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BARDZO DOBRA</w:t>
            </w:r>
          </w:p>
        </w:tc>
      </w:tr>
      <w:tr xmlns:wp14="http://schemas.microsoft.com/office/word/2010/wordml" w:rsidR="00E42706" w14:paraId="1EE45CEE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 w:rsidR="00E42706" w:rsidRDefault="00E42706" w14:paraId="769D0D3C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7B16EAB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20F679D4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:rsidR="00E42706" w:rsidRDefault="00E42706" w14:paraId="16EAD8F7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ŚREDNI STOPIEŃ SPEŁNIENIA WYMAGAŃ</w:t>
            </w:r>
          </w:p>
          <w:p w:rsidR="00E42706" w:rsidRDefault="00E42706" w14:paraId="088099D0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EDUKACYJNYCH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99CCFF"/>
            <w:vAlign w:val="center"/>
          </w:tcPr>
          <w:p w:rsidR="00E42706" w:rsidRDefault="00E42706" w14:paraId="35031941" wp14:textId="77777777">
            <w:pPr>
              <w:pStyle w:val="Zawartotabeli"/>
              <w:jc w:val="center"/>
              <w:rPr>
                <w:rFonts w:ascii="Verdana" w:hAnsi="Verdana" w:cs="Times New Roman"/>
                <w:bCs w:val="0"/>
                <w:sz w:val="16"/>
                <w:szCs w:val="16"/>
              </w:rPr>
            </w:pPr>
            <w:r>
              <w:rPr>
                <w:rFonts w:ascii="Verdana" w:hAnsi="Verdana" w:cs="Times New Roman"/>
                <w:bCs w:val="0"/>
                <w:sz w:val="16"/>
                <w:szCs w:val="16"/>
              </w:rPr>
              <w:t>WYSOKI STOPIEŃ SPEŁNIANIA WYMAGAŃ EDUKACYJNYCH</w:t>
            </w:r>
          </w:p>
        </w:tc>
      </w:tr>
      <w:tr xmlns:wp14="http://schemas.microsoft.com/office/word/2010/wordml" w:rsidR="00E42706" w14:paraId="68EFB5B4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6689C4B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WIEDZA:</w:t>
            </w:r>
          </w:p>
          <w:p w:rsidR="00E42706" w:rsidRDefault="00E42706" w14:paraId="133C3CA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Znajomość środków językowych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690EDE52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kilka podstawowych wyrazów i zwrotów.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648C031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część poznanych wyrazów oraz zwrotów.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4AF6413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większość poznanych wyrazów oraz zwrotów.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C6AB74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Zna i stosuje wszystkie poznane wyrazy oraz zwroty.</w:t>
            </w:r>
          </w:p>
        </w:tc>
      </w:tr>
      <w:tr xmlns:wp14="http://schemas.microsoft.com/office/word/2010/wordml" w:rsidR="00E42706" w14:paraId="21E976F0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54CD245A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962976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niewielkim stopniu stosuje poznane struktury gramatyczne w zadaniach językowych. Popełnia liczne błędy: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A2DA96D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stosuje poznane struktury gramatyczne w zadaniach językowych i własnych wypowiedziach: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E935887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stosuje poznane struktury gramatyczne w zadaniach językowych i własnych wypowiedziach: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3BE7E11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stosuje poznane struktury gramatyczne w zadaniach językowych i własnych wypowiedziach:</w:t>
            </w:r>
          </w:p>
        </w:tc>
      </w:tr>
      <w:tr xmlns:wp14="http://schemas.microsoft.com/office/word/2010/wordml" w:rsidR="00E42706" w14:paraId="12AA5BE3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1231BE67" wp14:textId="77777777">
            <w:pPr>
              <w:pStyle w:val="Domynie"/>
              <w:rPr>
                <w:rFonts w:ascii="Verdana" w:hAnsi="Verdana" w:cs="Times New Roman"/>
                <w:bCs w:val="0"/>
                <w:sz w:val="16"/>
                <w:szCs w:val="16"/>
              </w:rPr>
            </w:pPr>
          </w:p>
        </w:tc>
        <w:tc>
          <w:tcPr>
            <w:tcW w:w="133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1C7134E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słownictwo z rozdziału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Modern society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E42706" w:rsidP="00AC0D22" w:rsidRDefault="00AC0D22" w14:paraId="1BCAA32A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państwo i społeczeństwo</w:t>
            </w:r>
          </w:p>
          <w:p w:rsidR="00E42706" w:rsidP="00AC0D22" w:rsidRDefault="00AC0D22" w14:paraId="5FF75090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wymiar sprawiedliwości</w:t>
            </w:r>
          </w:p>
          <w:p w:rsidR="00E42706" w:rsidP="00AC0D22" w:rsidRDefault="00AC0D22" w14:paraId="4616AF12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elementy wiedzy o krajach anglojęzycznych</w:t>
            </w:r>
          </w:p>
          <w:p w:rsidR="00E42706" w:rsidP="00AC0D22" w:rsidRDefault="00AC0D22" w14:paraId="5BE8B06B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osobowość i emocje</w:t>
            </w:r>
          </w:p>
          <w:p w:rsidR="00E42706" w:rsidP="00AC0D22" w:rsidRDefault="00AC0D22" w14:paraId="0B5D50F1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wartości cenione przez ludzi</w:t>
            </w:r>
          </w:p>
          <w:p w:rsidR="00E42706" w:rsidP="00AC0D22" w:rsidRDefault="00AC0D22" w14:paraId="3AFB31A1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color w:val="000000"/>
                <w:sz w:val="16"/>
                <w:szCs w:val="16"/>
              </w:rPr>
              <w:t>przestępczość</w:t>
            </w:r>
            <w:r w:rsidR="00E42706">
              <w:rPr>
                <w:rFonts w:ascii="Verdana" w:hAnsi="Verdana"/>
                <w:sz w:val="16"/>
                <w:szCs w:val="16"/>
              </w:rPr>
              <w:t xml:space="preserve"> i system sprawiedliwości</w:t>
            </w:r>
          </w:p>
          <w:p w:rsidR="00E42706" w:rsidP="00AC0D22" w:rsidRDefault="00AC0D22" w14:paraId="643D4BDD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społeczeństwo i jego członkowie</w:t>
            </w:r>
          </w:p>
          <w:p w:rsidR="00E42706" w:rsidP="00AC0D22" w:rsidRDefault="00AC0D22" w14:paraId="75E6DBA5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technologie informacyjno-komunikacyjne</w:t>
            </w:r>
          </w:p>
          <w:p w:rsidR="00E42706" w:rsidP="00AC0D22" w:rsidRDefault="00AC0D22" w14:paraId="62977741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człowiek</w:t>
            </w:r>
          </w:p>
          <w:p w:rsidR="00E42706" w:rsidP="00AC0D22" w:rsidRDefault="00AC0D22" w14:paraId="3E8696DE" wp14:textId="77777777">
            <w:pPr>
              <w:pStyle w:val="NormalnyWeb"/>
              <w:tabs>
                <w:tab w:val="left" w:pos="1000"/>
              </w:tabs>
              <w:spacing w:before="0" w:after="0"/>
              <w:ind w:left="717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E42706">
              <w:rPr>
                <w:rFonts w:ascii="Verdana" w:hAnsi="Verdana"/>
                <w:sz w:val="16"/>
                <w:szCs w:val="16"/>
              </w:rPr>
              <w:t>problemy społeczne</w:t>
            </w:r>
          </w:p>
          <w:p w:rsidR="00E42706" w:rsidRDefault="00E42706" w14:paraId="06FC3CC8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przedrostki, słowotwórstwo</w:t>
            </w:r>
          </w:p>
          <w:p w:rsidR="00E42706" w:rsidRDefault="00E42706" w14:paraId="6077DE6E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strona bierna</w:t>
            </w:r>
          </w:p>
          <w:p w:rsidR="00E42706" w:rsidRDefault="00E42706" w14:paraId="25E9A55B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konstrukcja </w:t>
            </w:r>
            <w:r>
              <w:rPr>
                <w:rFonts w:ascii="Verdana" w:hAnsi="Verdana"/>
                <w:i/>
                <w:color w:val="000000"/>
                <w:sz w:val="16"/>
                <w:szCs w:val="16"/>
              </w:rPr>
              <w:t>have something done</w:t>
            </w:r>
          </w:p>
          <w:p w:rsidR="00E42706" w:rsidRDefault="00E42706" w14:paraId="7329C8EA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spójniki</w:t>
            </w:r>
          </w:p>
          <w:p w:rsidR="00E42706" w:rsidRDefault="00E42706" w14:paraId="5D21D7F3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zaimki zwrotne</w:t>
            </w:r>
          </w:p>
          <w:p w:rsidRPr="006D2A64" w:rsidR="00E42706" w:rsidRDefault="00E42706" w14:paraId="2932632C" wp14:textId="77777777">
            <w:pPr>
              <w:pStyle w:val="NormalnyWeb"/>
              <w:numPr>
                <w:ilvl w:val="0"/>
                <w:numId w:val="4"/>
              </w:numPr>
              <w:tabs>
                <w:tab w:val="left" w:pos="720"/>
              </w:tabs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struktury emfatyczne</w:t>
            </w:r>
          </w:p>
          <w:p w:rsidR="006D2A64" w:rsidP="006D2A64" w:rsidRDefault="006D2A64" w14:paraId="36FEB5B0" wp14:textId="77777777">
            <w:pPr>
              <w:pStyle w:val="NormalnyWeb"/>
              <w:tabs>
                <w:tab w:val="left" w:pos="720"/>
              </w:tabs>
              <w:spacing w:before="0" w:after="0"/>
              <w:ind w:left="720"/>
              <w:rPr>
                <w:rFonts w:ascii="Verdana" w:hAnsi="Verdana"/>
                <w:sz w:val="16"/>
                <w:szCs w:val="16"/>
              </w:rPr>
            </w:pPr>
          </w:p>
        </w:tc>
      </w:tr>
      <w:tr xmlns:wp14="http://schemas.microsoft.com/office/word/2010/wordml" w:rsidR="00E42706" w14:paraId="2CD536FD" wp14:textId="77777777">
        <w:tc>
          <w:tcPr>
            <w:tcW w:w="19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="00E42706" w:rsidRDefault="00E42706" w14:paraId="790B6ABA" wp14:textId="77777777">
            <w:pPr>
              <w:pStyle w:val="NormalnyWeb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UMIEJĘTNOŚCI</w:t>
            </w:r>
          </w:p>
        </w:tc>
        <w:tc>
          <w:tcPr>
            <w:tcW w:w="3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7F6FD58D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niektóre polecenia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7762A0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czytanie.</w:t>
            </w:r>
          </w:p>
          <w:p w:rsidR="00E42706" w:rsidRDefault="00E42706" w14:paraId="37C919A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Korzystając z podręcznika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przekazuje podstawowe informacje dotyczące rodzajów przestępstw i zbrodni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7217AE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bardzo prostych zdaniach opisuje cechy charakteru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43B0E37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Bardzo prostymi zdaniami przedstawia fakty z życia codziennego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9CDB13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prostego języka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opisuje zasady </w:t>
            </w:r>
            <w:r>
              <w:rPr>
                <w:rFonts w:ascii="Verdana" w:hAnsi="Verdana"/>
                <w:sz w:val="16"/>
                <w:szCs w:val="16"/>
              </w:rPr>
              <w:t>korzystania z mediów społecznościowych i nowoczesnych technologii informacyjno-komunikacyjnych</w:t>
            </w:r>
            <w:r w:rsidR="003F6C80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3C68A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bardzo prostego języka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opisuje przestępczość w swoim kraju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7EB410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problemów społecznych, używając bardzo prostego języka oraz korzystając z tekstów w podręczniku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FA7A32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Bardzo prostym językiem opisuje pracę wolontariuszy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11F890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opinię ustnie i pisemnie</w:t>
            </w:r>
            <w:r w:rsidR="006D2A64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E42706" w:rsidRDefault="00E42706" w14:paraId="5F6C1B6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niewielką część informacji z przeczytanych i wysłuchanych tekstów.</w:t>
            </w:r>
          </w:p>
          <w:p w:rsidR="00E42706" w:rsidRDefault="00E42706" w14:paraId="4AADC20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Sporadycznie </w:t>
            </w: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92D35C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stosuje formalny i nieformalny styl wypowiedzi adekwatnie do sytuacji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B96EABC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dostosowuje styl wypowiedzi do sytuacji i odbiorcy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0BF9C0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Wzorując się na podręczniku i posługując się bardzo prostym językiem</w:t>
            </w:r>
            <w:r w:rsidR="00BB614C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42E0DED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Częściowo poprawnie reaguje na polecenia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DDF217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Częściowo poprawnie rozwiązuje zadania na czytanie i słuchanie.</w:t>
            </w:r>
          </w:p>
          <w:p w:rsidR="00E42706" w:rsidRDefault="00E42706" w14:paraId="5C6468B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Przekazuje proste informacje dotyczące rodzajów przestępstw i zbrodni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1095C6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prostych zdaniach opisuje cechy charakteru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24AD63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Prostymi zdaniami przedstawia fakty z życia codziennego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1A079C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prostego języka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wyraża opinie dotyczące korzystania z mediów społecznościowych i nowoczesnych technologii</w:t>
            </w:r>
            <w:r w:rsidR="00B22B6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informacyjno-komunikacyjnych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517A4E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Używając prostego języka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opisuje przestępczość w swoim kraju</w:t>
            </w:r>
            <w:r w:rsidR="007B2052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629396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opinie na temat problemów społe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cznych</w:t>
            </w:r>
            <w:r w:rsidR="007B205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języka.</w:t>
            </w:r>
          </w:p>
          <w:p w:rsidR="00E42706" w:rsidRDefault="00E42706" w14:paraId="7CBC57F9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opinię ustnie i pisemnie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prostego języka oraz korzystając z tekstów w podręczniku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1CFD97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Opisuje pracę wolontariuszy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F31AD9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część informacji z przeczytanych i wysłuchanych tekstów.</w:t>
            </w:r>
          </w:p>
          <w:p w:rsidR="00E42706" w:rsidRDefault="00E42706" w14:paraId="7C0AFDD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Czasami i nie zawsze poprawnie stosuje zasady konstruowania tekstów o różnym charakterze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A6622F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stosuje formalny i nieformalny styl wypowiedzi adekwatnie do sytuacji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C27B15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Zazwyczaj dostosowuje styl wypowiedzi do sytuacji i odbiorcy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FFFD95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Posługując się prostym językiem</w:t>
            </w:r>
            <w:r w:rsidR="00BB614C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312E6AF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 ogół poprawnie reaguje na polecenia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7A89A2F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 większości poprawnie rozwiązuje zadania na czytanie i słuchanie.</w:t>
            </w:r>
          </w:p>
          <w:p w:rsidR="00E42706" w:rsidRDefault="00E42706" w14:paraId="135A896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Przekazuje informacje dotyczące rodzajów przestępstw i zbrodni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6DE4CC2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Opisuje cechy charakteru cenione w społeczeństwie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5294D0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Przekazuje informacje o życiu codziennym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strony biernej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C54365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opinie dotyczące korzystania z mediów społecznościowych i nowoczesnych technologii informacyjno-komunikacyjnych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8E2F85F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opinie dotyczące przestępczości w swoim kraju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B25185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Przedstawia wady i zalety </w:t>
            </w:r>
            <w:bookmarkStart w:name="__DdeLink__107_1338851536" w:id="0"/>
            <w:bookmarkEnd w:id="0"/>
            <w:r>
              <w:rPr>
                <w:rFonts w:ascii="Verdana" w:hAnsi="Verdana"/>
                <w:color w:val="000000"/>
                <w:sz w:val="16"/>
                <w:szCs w:val="16"/>
              </w:rPr>
              <w:t>różnych rozwiązań problemów społecznych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3508CA0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wyraża opinię ustnie i pisemnie na dowolne tematy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9E032C2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pracę wolontariuszy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0C7E24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większość informacji z przeczytanych i wysłuchanych tekstów.</w:t>
            </w:r>
          </w:p>
          <w:p w:rsidR="00E42706" w:rsidRDefault="00E42706" w14:paraId="30740D6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zasady konstruowania tekstów o różnym charakterze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F4FECF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Stosuje formalny i nieformalny styl wypowiedzi adekwatnie do sytuacji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065CE0AE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Dostosowuje styl wypowiedzi do sytuacji i odbiorcy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C525BB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2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="00E42706" w:rsidRDefault="00E42706" w14:paraId="5DA7CEA3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Poprawnie reaguje na polecenia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210DE44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Poprawnie rozwiązuje zadania na czytanie i słuchanie.</w:t>
            </w:r>
          </w:p>
          <w:p w:rsidR="00E42706" w:rsidRDefault="00E42706" w14:paraId="5F926191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Przekazuje szczegółowe informacje dotyczące rodzajów przestępstw i zbrodni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500CA2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opinię na temat cech charakteru cenionych w społeczeństwie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5590FDFA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Szczegółowo przekazuje informacje o życiu codziennym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używając strony biernej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1B58DAB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Wyraża i szczegółowo uzasadnia opinie dotyczące korzystania z mediów społecznościowych i nowoczesnych technologii informacyjno-komunikacyjnych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1E6B5F8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i uzasadnia opinie dotyczące przestępczości oraz problemów społecznych w swoim kraju i na świecie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7CB29F0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Wyraża szczegółowe opinie na temat różnych rozwiązań problemów społecznych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60FFBBA7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Swobodnie wyraża opinię ustnie i pisemnie na dowolne tematy, podając szczegółowe uzasadnienia</w:t>
            </w:r>
            <w:r w:rsidR="00B22B65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  <w:p w:rsidR="00E42706" w:rsidRDefault="00E42706" w14:paraId="0F3B53C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Szczegółowo opisuje i wyraża opinię na temat pracy wolontariuszy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2872396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Zapisuje i przekazuje ustnie informacje z przeczytanych i wysłuchanych tekstów.</w:t>
            </w:r>
          </w:p>
          <w:p w:rsidR="00E42706" w:rsidRDefault="00E42706" w14:paraId="058CCEE6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Zawsze stosuje poznane zasady konstruowania tekstów o różnym charakterze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52220FA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Umiejętnie stosuje formalny i nieformalny styl wypowiedzi adekwatnie do sytuacji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398BE758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Bezbłędnie dostosowuje styl wypowiedzi do sytuacji i odbiorcy</w:t>
            </w:r>
            <w:r w:rsidR="00B22B65">
              <w:rPr>
                <w:rFonts w:ascii="Verdana" w:hAnsi="Verdana"/>
                <w:sz w:val="16"/>
                <w:szCs w:val="16"/>
              </w:rPr>
              <w:t>.</w:t>
            </w:r>
          </w:p>
          <w:p w:rsidR="00E42706" w:rsidRDefault="00E42706" w14:paraId="41B8BC6B" wp14:textId="77777777">
            <w:pPr>
              <w:pStyle w:val="NormalnyWeb"/>
              <w:numPr>
                <w:ilvl w:val="0"/>
                <w:numId w:val="13"/>
              </w:numPr>
              <w:spacing w:before="0" w:after="0"/>
              <w:ind w:left="291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interesujący i poprawny sposób przedstawia publicznie w języku angielskim wcześniej przygotowaną prezentację</w:t>
            </w:r>
            <w:r w:rsidR="006D2A64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xmlns:wp14="http://schemas.microsoft.com/office/word/2010/wordml" w:rsidR="00E42706" w14:paraId="0C10447D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6D2A64" w:rsidR="00E42706" w:rsidRDefault="00E42706" w14:paraId="3875FAAC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D2A64">
              <w:rPr>
                <w:rFonts w:ascii="Verdana" w:hAnsi="Verdana"/>
                <w:b/>
                <w:sz w:val="16"/>
                <w:szCs w:val="16"/>
              </w:rPr>
              <w:t>Uczeń rozwiązuje test sprawdzający wiadomości z rozdziału 8 (Testing Programme).</w:t>
            </w:r>
          </w:p>
        </w:tc>
      </w:tr>
      <w:tr xmlns:wp14="http://schemas.microsoft.com/office/word/2010/wordml" w:rsidR="00E42706" w14:paraId="1948F89B" wp14:textId="77777777">
        <w:tc>
          <w:tcPr>
            <w:tcW w:w="1528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</w:tcPr>
          <w:p w:rsidRPr="006D2A64" w:rsidR="00E42706" w:rsidRDefault="00E42706" w14:paraId="4850CBBE" wp14:textId="77777777">
            <w:pPr>
              <w:pStyle w:val="NormalnyWeb"/>
              <w:spacing w:before="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D2A64">
              <w:rPr>
                <w:rFonts w:ascii="Verdana" w:hAnsi="Verdana"/>
                <w:b/>
                <w:sz w:val="16"/>
                <w:szCs w:val="16"/>
              </w:rPr>
              <w:t>Uczeń rozwiązuje test końcoworoczny (Testing Programme).</w:t>
            </w:r>
          </w:p>
        </w:tc>
      </w:tr>
    </w:tbl>
    <w:p xmlns:wp14="http://schemas.microsoft.com/office/word/2010/wordml" w:rsidR="00E42706" w:rsidRDefault="00E42706" w14:paraId="30D7AA69" wp14:textId="77777777">
      <w:pPr>
        <w:pStyle w:val="Domynie"/>
        <w:jc w:val="both"/>
        <w:rPr>
          <w:rFonts w:cs="Times New Roman"/>
          <w:bCs w:val="0"/>
          <w:szCs w:val="24"/>
        </w:rPr>
      </w:pPr>
    </w:p>
    <w:sectPr w:rsidR="00E42706">
      <w:headerReference w:type="default" r:id="rId9"/>
      <w:footerReference w:type="default" r:id="rId10"/>
      <w:type w:val="continuous"/>
      <w:pgSz w:w="16838" w:h="11906" w:orient="landscape"/>
      <w:pgMar w:top="1276" w:right="992" w:bottom="1800" w:left="992" w:header="708" w:footer="850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3E63EF" w:rsidRDefault="003E63EF" w14:paraId="7196D064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E63EF" w:rsidRDefault="003E63EF" w14:paraId="34FF1C9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FA3465" w:rsidRDefault="00FA3465" w14:paraId="0FD4FD25" wp14:textId="7777777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6B4D">
      <w:rPr>
        <w:noProof/>
      </w:rPr>
      <w:t>6</w:t>
    </w:r>
    <w:r>
      <w:fldChar w:fldCharType="end"/>
    </w:r>
  </w:p>
  <w:p xmlns:wp14="http://schemas.microsoft.com/office/word/2010/wordml" w:rsidR="00E42706" w:rsidRDefault="00E42706" w14:paraId="6BD18F9B" wp14:textId="77777777">
    <w:pPr>
      <w:pStyle w:val="Stopka"/>
      <w:tabs>
        <w:tab w:val="clear" w:pos="7427"/>
        <w:tab w:val="clear" w:pos="14854"/>
        <w:tab w:val="center" w:pos="4536"/>
        <w:tab w:val="right" w:pos="9072"/>
      </w:tabs>
      <w:rPr>
        <w:rFonts w:cs="Times New Roman"/>
        <w:bCs w:val="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3E63EF" w:rsidRDefault="003E63EF" w14:paraId="6D072C0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E63EF" w:rsidRDefault="003E63EF" w14:paraId="48A21919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E42706" w:rsidRDefault="00923035" w14:paraId="238601FE" wp14:textId="77777777">
    <w:pPr>
      <w:pStyle w:val="Nagwek"/>
    </w:pPr>
    <w:r>
      <w:rPr>
        <w:noProof/>
      </w:rPr>
      <w:drawing>
        <wp:inline xmlns:wp14="http://schemas.microsoft.com/office/word/2010/wordprocessingDrawing" distT="0" distB="0" distL="0" distR="0" wp14:anchorId="6B7AE942" wp14:editId="7777777">
          <wp:extent cx="12573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hAnsi="Wingdings 2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2DB12AE8"/>
    <w:multiLevelType w:val="multilevel"/>
    <w:tmpl w:val="6E12493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1" w15:restartNumberingAfterBreak="0">
    <w:nsid w:val="342114A5"/>
    <w:multiLevelType w:val="multilevel"/>
    <w:tmpl w:val="9C528500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2" w15:restartNumberingAfterBreak="0">
    <w:nsid w:val="349E46DB"/>
    <w:multiLevelType w:val="hybridMultilevel"/>
    <w:tmpl w:val="17EC050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28943B5"/>
    <w:multiLevelType w:val="hybridMultilevel"/>
    <w:tmpl w:val="5A72519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384421"/>
    <w:multiLevelType w:val="hybridMultilevel"/>
    <w:tmpl w:val="DA324CF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07B0E1B"/>
    <w:multiLevelType w:val="hybridMultilevel"/>
    <w:tmpl w:val="8AD8EE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AFB5AD2"/>
    <w:multiLevelType w:val="multilevel"/>
    <w:tmpl w:val="0AA6DD56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7" w15:restartNumberingAfterBreak="0">
    <w:nsid w:val="6B0E52C8"/>
    <w:multiLevelType w:val="multilevel"/>
    <w:tmpl w:val="6200235E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num w:numId="1" w16cid:durableId="45298520">
    <w:abstractNumId w:val="0"/>
  </w:num>
  <w:num w:numId="2" w16cid:durableId="107940949">
    <w:abstractNumId w:val="1"/>
  </w:num>
  <w:num w:numId="3" w16cid:durableId="1073813585">
    <w:abstractNumId w:val="2"/>
  </w:num>
  <w:num w:numId="4" w16cid:durableId="423191196">
    <w:abstractNumId w:val="3"/>
  </w:num>
  <w:num w:numId="5" w16cid:durableId="1147284255">
    <w:abstractNumId w:val="4"/>
  </w:num>
  <w:num w:numId="6" w16cid:durableId="1903516015">
    <w:abstractNumId w:val="5"/>
  </w:num>
  <w:num w:numId="7" w16cid:durableId="1048604582">
    <w:abstractNumId w:val="6"/>
  </w:num>
  <w:num w:numId="8" w16cid:durableId="181089016">
    <w:abstractNumId w:val="7"/>
  </w:num>
  <w:num w:numId="9" w16cid:durableId="74982406">
    <w:abstractNumId w:val="8"/>
  </w:num>
  <w:num w:numId="10" w16cid:durableId="605650320">
    <w:abstractNumId w:val="9"/>
  </w:num>
  <w:num w:numId="11" w16cid:durableId="1474058032">
    <w:abstractNumId w:val="12"/>
  </w:num>
  <w:num w:numId="12" w16cid:durableId="444813026">
    <w:abstractNumId w:val="14"/>
  </w:num>
  <w:num w:numId="13" w16cid:durableId="40517348">
    <w:abstractNumId w:val="13"/>
  </w:num>
  <w:num w:numId="14" w16cid:durableId="1865942373">
    <w:abstractNumId w:val="11"/>
  </w:num>
  <w:num w:numId="15" w16cid:durableId="860971557">
    <w:abstractNumId w:val="17"/>
  </w:num>
  <w:num w:numId="16" w16cid:durableId="1937130823">
    <w:abstractNumId w:val="10"/>
  </w:num>
  <w:num w:numId="17" w16cid:durableId="1803033637">
    <w:abstractNumId w:val="15"/>
  </w:num>
  <w:num w:numId="18" w16cid:durableId="1796949985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bordersDoNotSurroundHeader/>
  <w:bordersDoNotSurroundFooter/>
  <w:trackRevisions w:val="false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465"/>
    <w:rsid w:val="001342FE"/>
    <w:rsid w:val="001428C8"/>
    <w:rsid w:val="002824CB"/>
    <w:rsid w:val="002C6B4D"/>
    <w:rsid w:val="003B6FD4"/>
    <w:rsid w:val="003D3411"/>
    <w:rsid w:val="003E63EF"/>
    <w:rsid w:val="003F6C80"/>
    <w:rsid w:val="005A33BF"/>
    <w:rsid w:val="005C12A3"/>
    <w:rsid w:val="00652E70"/>
    <w:rsid w:val="006C729F"/>
    <w:rsid w:val="006D2A64"/>
    <w:rsid w:val="00706729"/>
    <w:rsid w:val="007B2052"/>
    <w:rsid w:val="008069EB"/>
    <w:rsid w:val="00923035"/>
    <w:rsid w:val="00A658A4"/>
    <w:rsid w:val="00AC0D22"/>
    <w:rsid w:val="00B22B65"/>
    <w:rsid w:val="00BB614C"/>
    <w:rsid w:val="00BD40A2"/>
    <w:rsid w:val="00C43AE8"/>
    <w:rsid w:val="00C82C6D"/>
    <w:rsid w:val="00D009F3"/>
    <w:rsid w:val="00D87F8B"/>
    <w:rsid w:val="00DA7DAD"/>
    <w:rsid w:val="00E12092"/>
    <w:rsid w:val="00E25086"/>
    <w:rsid w:val="00E42706"/>
    <w:rsid w:val="00E81162"/>
    <w:rsid w:val="00F1624D"/>
    <w:rsid w:val="00F35C7E"/>
    <w:rsid w:val="00F35E16"/>
    <w:rsid w:val="00FA3465"/>
    <w:rsid w:val="339DD665"/>
    <w:rsid w:val="5E34B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440A00D"/>
  <w15:chartTrackingRefBased/>
  <w15:docId w15:val="{EACC102F-DA3A-4851-9E30-2A338AC87A7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Domynie"/>
    <w:next w:val="Domynie"/>
    <w:qFormat/>
    <w:pPr>
      <w:keepNext/>
      <w:tabs>
        <w:tab w:val="left" w:pos="0"/>
        <w:tab w:val="left" w:pos="432"/>
      </w:tabs>
      <w:ind w:left="432" w:hanging="432"/>
      <w:jc w:val="center"/>
      <w:outlineLvl w:val="0"/>
    </w:pPr>
    <w:rPr>
      <w:sz w:val="52"/>
      <w:szCs w:val="52"/>
      <w:lang w:bidi="ar-SA"/>
    </w:rPr>
  </w:style>
  <w:style w:type="paragraph" w:styleId="Nagwek2">
    <w:name w:val="heading 2"/>
    <w:basedOn w:val="Domynie"/>
    <w:next w:val="Domynie"/>
    <w:qFormat/>
    <w:pPr>
      <w:keepNext/>
      <w:numPr>
        <w:ilvl w:val="1"/>
      </w:numPr>
      <w:tabs>
        <w:tab w:val="left" w:pos="0"/>
        <w:tab w:val="left" w:pos="576"/>
      </w:tabs>
      <w:ind w:left="576" w:hanging="576"/>
      <w:jc w:val="center"/>
      <w:outlineLvl w:val="1"/>
    </w:pPr>
    <w:rPr>
      <w:sz w:val="96"/>
      <w:szCs w:val="96"/>
      <w:lang w:bidi="ar-SA"/>
    </w:rPr>
  </w:style>
  <w:style w:type="paragraph" w:styleId="Nagwek3">
    <w:name w:val="heading 3"/>
    <w:basedOn w:val="Domynie"/>
    <w:next w:val="Domynie"/>
    <w:qFormat/>
    <w:pPr>
      <w:keepNext/>
      <w:numPr>
        <w:ilvl w:val="2"/>
      </w:numPr>
      <w:tabs>
        <w:tab w:val="left" w:pos="0"/>
        <w:tab w:val="left" w:pos="720"/>
      </w:tabs>
      <w:ind w:left="720" w:hanging="720"/>
      <w:jc w:val="center"/>
      <w:outlineLvl w:val="2"/>
    </w:pPr>
    <w:rPr>
      <w:color w:val="FFFFFF"/>
      <w:sz w:val="32"/>
      <w:szCs w:val="32"/>
      <w:lang w:bidi="ar-SA"/>
    </w:rPr>
  </w:style>
  <w:style w:type="paragraph" w:styleId="Nagwek4">
    <w:name w:val="heading 4"/>
    <w:basedOn w:val="Domynie"/>
    <w:next w:val="Domynie"/>
    <w:qFormat/>
    <w:pPr>
      <w:keepNext/>
      <w:numPr>
        <w:ilvl w:val="3"/>
      </w:numPr>
      <w:tabs>
        <w:tab w:val="left" w:pos="0"/>
        <w:tab w:val="left" w:pos="864"/>
      </w:tabs>
      <w:ind w:left="864" w:hanging="864"/>
      <w:jc w:val="center"/>
      <w:outlineLvl w:val="3"/>
    </w:pPr>
    <w:rPr>
      <w:rFonts w:ascii="Comic Sans MS" w:hAnsi="Comic Sans MS" w:cs="Comic Sans MS"/>
      <w:lang w:bidi="ar-SA"/>
    </w:rPr>
  </w:style>
  <w:style w:type="paragraph" w:styleId="Nagwek5">
    <w:name w:val="heading 5"/>
    <w:basedOn w:val="Domynie"/>
    <w:next w:val="Domynie"/>
    <w:qFormat/>
    <w:pPr>
      <w:keepNext/>
      <w:numPr>
        <w:ilvl w:val="4"/>
      </w:numPr>
      <w:tabs>
        <w:tab w:val="left" w:pos="0"/>
        <w:tab w:val="left" w:pos="1008"/>
      </w:tabs>
      <w:ind w:left="1008" w:hanging="1008"/>
      <w:jc w:val="center"/>
      <w:outlineLvl w:val="4"/>
    </w:pPr>
    <w:rPr>
      <w:rFonts w:ascii="Arial Narrow" w:hAnsi="Arial Narrow" w:cs="Arial Narrow"/>
      <w:sz w:val="128"/>
      <w:szCs w:val="128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Domynie"/>
    <w:next w:val="Domynie"/>
    <w:qFormat/>
    <w:pPr>
      <w:keepNext/>
      <w:numPr>
        <w:ilvl w:val="5"/>
      </w:numPr>
      <w:tabs>
        <w:tab w:val="left" w:pos="0"/>
        <w:tab w:val="left" w:pos="1152"/>
      </w:tabs>
      <w:ind w:left="1152" w:hanging="1152"/>
      <w:jc w:val="center"/>
      <w:outlineLvl w:val="5"/>
    </w:pPr>
    <w:rPr>
      <w:i/>
      <w:iCs/>
      <w:sz w:val="20"/>
      <w:szCs w:val="20"/>
      <w:lang w:bidi="ar-SA"/>
    </w:rPr>
  </w:style>
  <w:style w:type="paragraph" w:styleId="Nagwek7">
    <w:name w:val="heading 7"/>
    <w:basedOn w:val="Domynie"/>
    <w:next w:val="Domynie"/>
    <w:qFormat/>
    <w:pPr>
      <w:keepNext/>
      <w:numPr>
        <w:ilvl w:val="6"/>
      </w:numPr>
      <w:tabs>
        <w:tab w:val="left" w:pos="0"/>
        <w:tab w:val="left" w:pos="1296"/>
      </w:tabs>
      <w:ind w:left="1296" w:hanging="1296"/>
      <w:jc w:val="center"/>
      <w:outlineLvl w:val="6"/>
    </w:pPr>
    <w:rPr>
      <w:sz w:val="20"/>
      <w:szCs w:val="20"/>
      <w:lang w:bidi="ar-SA"/>
    </w:rPr>
  </w:style>
  <w:style w:type="paragraph" w:styleId="Nagwek8">
    <w:name w:val="heading 8"/>
    <w:basedOn w:val="Domynie"/>
    <w:next w:val="Domynie"/>
    <w:qFormat/>
    <w:pPr>
      <w:keepNext/>
      <w:numPr>
        <w:ilvl w:val="7"/>
      </w:numPr>
      <w:tabs>
        <w:tab w:val="left" w:pos="0"/>
        <w:tab w:val="left" w:pos="1440"/>
      </w:tabs>
      <w:ind w:left="1440" w:hanging="1440"/>
      <w:jc w:val="center"/>
      <w:outlineLvl w:val="7"/>
    </w:pPr>
    <w:rPr>
      <w:i/>
      <w:iCs/>
      <w:sz w:val="20"/>
      <w:szCs w:val="20"/>
      <w:shd w:val="clear" w:color="auto" w:fill="CCCCCC"/>
      <w:lang w:bidi="ar-SA"/>
    </w:rPr>
  </w:style>
  <w:style w:type="paragraph" w:styleId="Nagwek9">
    <w:name w:val="heading 9"/>
    <w:basedOn w:val="Heading"/>
    <w:next w:val="Tretekstu"/>
    <w:qFormat/>
    <w:pPr>
      <w:numPr>
        <w:ilvl w:val="8"/>
      </w:numPr>
      <w:tabs>
        <w:tab w:val="left" w:pos="0"/>
        <w:tab w:val="left" w:pos="1584"/>
      </w:tabs>
      <w:ind w:left="1584" w:hanging="1584"/>
      <w:outlineLvl w:val="8"/>
    </w:pPr>
    <w:rPr>
      <w:sz w:val="21"/>
      <w:szCs w:val="21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RTFNum21" w:customStyle="1">
    <w:name w:val="RTF_Num 2 1"/>
  </w:style>
  <w:style w:type="character" w:styleId="Nagwek3Znak" w:customStyle="1">
    <w:name w:val="Nagłówek 3 Znak"/>
    <w:basedOn w:val="Domylnaczcionkaakapitu"/>
    <w:semiHidden/>
    <w:locked/>
    <w:rPr>
      <w:rFonts w:ascii="Cambria" w:hAnsi="Cambria" w:eastAsia="Times New Roman" w:cs="Times New Roman"/>
      <w:b/>
      <w:bCs/>
      <w:sz w:val="26"/>
      <w:szCs w:val="26"/>
    </w:rPr>
  </w:style>
  <w:style w:type="character" w:styleId="Nagwek4Znak" w:customStyle="1">
    <w:name w:val="Nagłówek 4 Znak"/>
    <w:basedOn w:val="Domylnaczcionkaakapitu"/>
    <w:semiHidden/>
    <w:locked/>
    <w:rPr>
      <w:rFonts w:cs="Times New Roman"/>
      <w:b/>
      <w:bCs/>
      <w:sz w:val="28"/>
      <w:szCs w:val="28"/>
    </w:rPr>
  </w:style>
  <w:style w:type="character" w:styleId="Nagwek5Znak" w:customStyle="1">
    <w:name w:val="Nagłówek 5 Znak"/>
    <w:basedOn w:val="Domylnaczcionkaakapitu"/>
    <w:semiHidden/>
    <w:locked/>
    <w:rPr>
      <w:rFonts w:cs="Times New Roman"/>
      <w:b/>
      <w:bCs/>
      <w:i/>
      <w:iCs/>
      <w:sz w:val="26"/>
      <w:szCs w:val="26"/>
    </w:rPr>
  </w:style>
  <w:style w:type="character" w:styleId="Nagwek6Znak" w:customStyle="1">
    <w:name w:val="Nagłówek 6 Znak"/>
    <w:basedOn w:val="Domylnaczcionkaakapitu"/>
    <w:semiHidden/>
    <w:locked/>
    <w:rPr>
      <w:rFonts w:cs="Times New Roman"/>
      <w:b/>
      <w:bCs/>
    </w:rPr>
  </w:style>
  <w:style w:type="character" w:styleId="Nagwek7Znak" w:customStyle="1">
    <w:name w:val="Nagłówek 7 Znak"/>
    <w:basedOn w:val="Domylnaczcionkaakapitu"/>
    <w:semiHidden/>
    <w:locked/>
    <w:rPr>
      <w:rFonts w:cs="Times New Roman"/>
      <w:sz w:val="24"/>
      <w:szCs w:val="24"/>
    </w:rPr>
  </w:style>
  <w:style w:type="character" w:styleId="Nagwek8Znak" w:customStyle="1">
    <w:name w:val="Nagłówek 8 Znak"/>
    <w:basedOn w:val="Domylnaczcionkaakapitu"/>
    <w:semiHidden/>
    <w:locked/>
    <w:rPr>
      <w:rFonts w:cs="Times New Roman"/>
      <w:i/>
      <w:iCs/>
      <w:sz w:val="24"/>
      <w:szCs w:val="24"/>
    </w:rPr>
  </w:style>
  <w:style w:type="character" w:styleId="Nagwek9Znak" w:customStyle="1">
    <w:name w:val="Nagłówek 9 Znak"/>
    <w:basedOn w:val="Domylnaczcionkaakapitu"/>
    <w:semiHidden/>
    <w:locked/>
    <w:rPr>
      <w:rFonts w:ascii="Cambria" w:hAnsi="Cambria" w:eastAsia="Times New Roman" w:cs="Times New Roman"/>
    </w:rPr>
  </w:style>
  <w:style w:type="paragraph" w:styleId="Domynie" w:customStyle="1">
    <w:name w:val="Domy徑nie"/>
    <w:pPr>
      <w:widowControl w:val="0"/>
      <w:autoSpaceDN w:val="0"/>
      <w:adjustRightInd w:val="0"/>
    </w:pPr>
    <w:rPr>
      <w:rFonts w:ascii="Arial" w:hAnsi="Arial" w:cs="Arial"/>
      <w:b/>
      <w:bCs/>
      <w:kern w:val="1"/>
      <w:sz w:val="18"/>
      <w:szCs w:val="18"/>
      <w:lang w:eastAsia="pl-PL" w:bidi="hi-IN"/>
    </w:rPr>
  </w:style>
  <w:style w:type="character" w:styleId="Nagwek2Znak" w:customStyle="1">
    <w:name w:val="Nagłówek 2 Znak"/>
    <w:basedOn w:val="Domylnaczcionkaakapitu"/>
    <w:semiHidden/>
    <w:locked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1Znak" w:customStyle="1">
    <w:name w:val="Nagłówek 1 Znak"/>
    <w:basedOn w:val="Domylnaczcionkaakapitu"/>
    <w:locked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RTFNum22" w:customStyle="1">
    <w:name w:val="RTF_Num 2 2"/>
  </w:style>
  <w:style w:type="character" w:styleId="RTFNum23" w:customStyle="1">
    <w:name w:val="RTF_Num 2 3"/>
  </w:style>
  <w:style w:type="character" w:styleId="RTFNum24" w:customStyle="1">
    <w:name w:val="RTF_Num 2 4"/>
  </w:style>
  <w:style w:type="character" w:styleId="RTFNum25" w:customStyle="1">
    <w:name w:val="RTF_Num 2 5"/>
  </w:style>
  <w:style w:type="character" w:styleId="RTFNum26" w:customStyle="1">
    <w:name w:val="RTF_Num 2 6"/>
  </w:style>
  <w:style w:type="character" w:styleId="RTFNum27" w:customStyle="1">
    <w:name w:val="RTF_Num 2 7"/>
  </w:style>
  <w:style w:type="character" w:styleId="RTFNum28" w:customStyle="1">
    <w:name w:val="RTF_Num 2 8"/>
  </w:style>
  <w:style w:type="character" w:styleId="RTFNum29" w:customStyle="1">
    <w:name w:val="RTF_Num 2 9"/>
  </w:style>
  <w:style w:type="character" w:styleId="RTFNum31" w:customStyle="1">
    <w:name w:val="RTF_Num 3 1"/>
    <w:rPr>
      <w:rFonts w:ascii="Wingdings 2" w:hAnsi="Wingdings 2"/>
    </w:rPr>
  </w:style>
  <w:style w:type="character" w:styleId="RTFNum32" w:customStyle="1">
    <w:name w:val="RTF_Num 3 2"/>
  </w:style>
  <w:style w:type="character" w:styleId="RTFNum33" w:customStyle="1">
    <w:name w:val="RTF_Num 3 3"/>
  </w:style>
  <w:style w:type="character" w:styleId="RTFNum34" w:customStyle="1">
    <w:name w:val="RTF_Num 3 4"/>
  </w:style>
  <w:style w:type="character" w:styleId="RTFNum35" w:customStyle="1">
    <w:name w:val="RTF_Num 3 5"/>
  </w:style>
  <w:style w:type="character" w:styleId="RTFNum36" w:customStyle="1">
    <w:name w:val="RTF_Num 3 6"/>
  </w:style>
  <w:style w:type="character" w:styleId="RTFNum37" w:customStyle="1">
    <w:name w:val="RTF_Num 3 7"/>
  </w:style>
  <w:style w:type="character" w:styleId="RTFNum38" w:customStyle="1">
    <w:name w:val="RTF_Num 3 8"/>
  </w:style>
  <w:style w:type="character" w:styleId="RTFNum39" w:customStyle="1">
    <w:name w:val="RTF_Num 3 9"/>
  </w:style>
  <w:style w:type="character" w:styleId="RTFNum41" w:customStyle="1">
    <w:name w:val="RTF_Num 4 1"/>
  </w:style>
  <w:style w:type="character" w:styleId="RTFNum42" w:customStyle="1">
    <w:name w:val="RTF_Num 4 2"/>
  </w:style>
  <w:style w:type="character" w:styleId="RTFNum43" w:customStyle="1">
    <w:name w:val="RTF_Num 4 3"/>
  </w:style>
  <w:style w:type="character" w:styleId="RTFNum44" w:customStyle="1">
    <w:name w:val="RTF_Num 4 4"/>
  </w:style>
  <w:style w:type="character" w:styleId="RTFNum45" w:customStyle="1">
    <w:name w:val="RTF_Num 4 5"/>
  </w:style>
  <w:style w:type="character" w:styleId="RTFNum46" w:customStyle="1">
    <w:name w:val="RTF_Num 4 6"/>
  </w:style>
  <w:style w:type="character" w:styleId="RTFNum47" w:customStyle="1">
    <w:name w:val="RTF_Num 4 7"/>
  </w:style>
  <w:style w:type="character" w:styleId="RTFNum48" w:customStyle="1">
    <w:name w:val="RTF_Num 4 8"/>
  </w:style>
  <w:style w:type="character" w:styleId="RTFNum49" w:customStyle="1">
    <w:name w:val="RTF_Num 4 9"/>
  </w:style>
  <w:style w:type="character" w:styleId="RTFNum51" w:customStyle="1">
    <w:name w:val="RTF_Num 5 1"/>
  </w:style>
  <w:style w:type="character" w:styleId="RTFNum52" w:customStyle="1">
    <w:name w:val="RTF_Num 5 2"/>
  </w:style>
  <w:style w:type="character" w:styleId="RTFNum53" w:customStyle="1">
    <w:name w:val="RTF_Num 5 3"/>
  </w:style>
  <w:style w:type="character" w:styleId="RTFNum54" w:customStyle="1">
    <w:name w:val="RTF_Num 5 4"/>
  </w:style>
  <w:style w:type="character" w:styleId="RTFNum55" w:customStyle="1">
    <w:name w:val="RTF_Num 5 5"/>
  </w:style>
  <w:style w:type="character" w:styleId="RTFNum56" w:customStyle="1">
    <w:name w:val="RTF_Num 5 6"/>
  </w:style>
  <w:style w:type="character" w:styleId="RTFNum57" w:customStyle="1">
    <w:name w:val="RTF_Num 5 7"/>
  </w:style>
  <w:style w:type="character" w:styleId="RTFNum58" w:customStyle="1">
    <w:name w:val="RTF_Num 5 8"/>
  </w:style>
  <w:style w:type="character" w:styleId="RTFNum59" w:customStyle="1">
    <w:name w:val="RTF_Num 5 9"/>
  </w:style>
  <w:style w:type="character" w:styleId="RTFNum61" w:customStyle="1">
    <w:name w:val="RTF_Num 6 1"/>
  </w:style>
  <w:style w:type="character" w:styleId="RTFNum62" w:customStyle="1">
    <w:name w:val="RTF_Num 6 2"/>
  </w:style>
  <w:style w:type="character" w:styleId="RTFNum63" w:customStyle="1">
    <w:name w:val="RTF_Num 6 3"/>
  </w:style>
  <w:style w:type="character" w:styleId="RTFNum64" w:customStyle="1">
    <w:name w:val="RTF_Num 6 4"/>
  </w:style>
  <w:style w:type="character" w:styleId="RTFNum65" w:customStyle="1">
    <w:name w:val="RTF_Num 6 5"/>
  </w:style>
  <w:style w:type="character" w:styleId="RTFNum66" w:customStyle="1">
    <w:name w:val="RTF_Num 6 6"/>
  </w:style>
  <w:style w:type="character" w:styleId="RTFNum67" w:customStyle="1">
    <w:name w:val="RTF_Num 6 7"/>
  </w:style>
  <w:style w:type="character" w:styleId="RTFNum68" w:customStyle="1">
    <w:name w:val="RTF_Num 6 8"/>
  </w:style>
  <w:style w:type="character" w:styleId="RTFNum69" w:customStyle="1">
    <w:name w:val="RTF_Num 6 9"/>
  </w:style>
  <w:style w:type="character" w:styleId="RTFNum71" w:customStyle="1">
    <w:name w:val="RTF_Num 7 1"/>
  </w:style>
  <w:style w:type="character" w:styleId="RTFNum72" w:customStyle="1">
    <w:name w:val="RTF_Num 7 2"/>
  </w:style>
  <w:style w:type="character" w:styleId="RTFNum73" w:customStyle="1">
    <w:name w:val="RTF_Num 7 3"/>
  </w:style>
  <w:style w:type="character" w:styleId="RTFNum74" w:customStyle="1">
    <w:name w:val="RTF_Num 7 4"/>
  </w:style>
  <w:style w:type="character" w:styleId="RTFNum75" w:customStyle="1">
    <w:name w:val="RTF_Num 7 5"/>
  </w:style>
  <w:style w:type="character" w:styleId="RTFNum76" w:customStyle="1">
    <w:name w:val="RTF_Num 7 6"/>
  </w:style>
  <w:style w:type="character" w:styleId="RTFNum77" w:customStyle="1">
    <w:name w:val="RTF_Num 7 7"/>
  </w:style>
  <w:style w:type="character" w:styleId="RTFNum78" w:customStyle="1">
    <w:name w:val="RTF_Num 7 8"/>
  </w:style>
  <w:style w:type="character" w:styleId="RTFNum79" w:customStyle="1">
    <w:name w:val="RTF_Num 7 9"/>
  </w:style>
  <w:style w:type="character" w:styleId="RTFNum81" w:customStyle="1">
    <w:name w:val="RTF_Num 8 1"/>
  </w:style>
  <w:style w:type="character" w:styleId="RTFNum82" w:customStyle="1">
    <w:name w:val="RTF_Num 8 2"/>
  </w:style>
  <w:style w:type="character" w:styleId="RTFNum83" w:customStyle="1">
    <w:name w:val="RTF_Num 8 3"/>
  </w:style>
  <w:style w:type="character" w:styleId="RTFNum84" w:customStyle="1">
    <w:name w:val="RTF_Num 8 4"/>
  </w:style>
  <w:style w:type="character" w:styleId="RTFNum85" w:customStyle="1">
    <w:name w:val="RTF_Num 8 5"/>
  </w:style>
  <w:style w:type="character" w:styleId="RTFNum86" w:customStyle="1">
    <w:name w:val="RTF_Num 8 6"/>
  </w:style>
  <w:style w:type="character" w:styleId="RTFNum87" w:customStyle="1">
    <w:name w:val="RTF_Num 8 7"/>
  </w:style>
  <w:style w:type="character" w:styleId="RTFNum88" w:customStyle="1">
    <w:name w:val="RTF_Num 8 8"/>
  </w:style>
  <w:style w:type="character" w:styleId="RTFNum89" w:customStyle="1">
    <w:name w:val="RTF_Num 8 9"/>
  </w:style>
  <w:style w:type="character" w:styleId="RTFNum91" w:customStyle="1">
    <w:name w:val="RTF_Num 9 1"/>
  </w:style>
  <w:style w:type="character" w:styleId="RTFNum92" w:customStyle="1">
    <w:name w:val="RTF_Num 9 2"/>
  </w:style>
  <w:style w:type="character" w:styleId="RTFNum93" w:customStyle="1">
    <w:name w:val="RTF_Num 9 3"/>
  </w:style>
  <w:style w:type="character" w:styleId="RTFNum94" w:customStyle="1">
    <w:name w:val="RTF_Num 9 4"/>
  </w:style>
  <w:style w:type="character" w:styleId="RTFNum95" w:customStyle="1">
    <w:name w:val="RTF_Num 9 5"/>
  </w:style>
  <w:style w:type="character" w:styleId="RTFNum96" w:customStyle="1">
    <w:name w:val="RTF_Num 9 6"/>
  </w:style>
  <w:style w:type="character" w:styleId="RTFNum97" w:customStyle="1">
    <w:name w:val="RTF_Num 9 7"/>
  </w:style>
  <w:style w:type="character" w:styleId="RTFNum98" w:customStyle="1">
    <w:name w:val="RTF_Num 9 8"/>
  </w:style>
  <w:style w:type="character" w:styleId="RTFNum99" w:customStyle="1">
    <w:name w:val="RTF_Num 9 9"/>
  </w:style>
  <w:style w:type="character" w:styleId="RTFNum101" w:customStyle="1">
    <w:name w:val="RTF_Num 10 1"/>
  </w:style>
  <w:style w:type="character" w:styleId="RTFNum102" w:customStyle="1">
    <w:name w:val="RTF_Num 10 2"/>
  </w:style>
  <w:style w:type="character" w:styleId="RTFNum103" w:customStyle="1">
    <w:name w:val="RTF_Num 10 3"/>
  </w:style>
  <w:style w:type="character" w:styleId="RTFNum104" w:customStyle="1">
    <w:name w:val="RTF_Num 10 4"/>
  </w:style>
  <w:style w:type="character" w:styleId="RTFNum105" w:customStyle="1">
    <w:name w:val="RTF_Num 10 5"/>
  </w:style>
  <w:style w:type="character" w:styleId="RTFNum106" w:customStyle="1">
    <w:name w:val="RTF_Num 10 6"/>
  </w:style>
  <w:style w:type="character" w:styleId="RTFNum107" w:customStyle="1">
    <w:name w:val="RTF_Num 10 7"/>
  </w:style>
  <w:style w:type="character" w:styleId="RTFNum108" w:customStyle="1">
    <w:name w:val="RTF_Num 10 8"/>
  </w:style>
  <w:style w:type="character" w:styleId="RTFNum109" w:customStyle="1">
    <w:name w:val="RTF_Num 10 9"/>
  </w:style>
  <w:style w:type="character" w:styleId="RTFNum111" w:customStyle="1">
    <w:name w:val="RTF_Num 11 1"/>
  </w:style>
  <w:style w:type="character" w:styleId="RTFNum112" w:customStyle="1">
    <w:name w:val="RTF_Num 11 2"/>
  </w:style>
  <w:style w:type="character" w:styleId="RTFNum113" w:customStyle="1">
    <w:name w:val="RTF_Num 11 3"/>
  </w:style>
  <w:style w:type="character" w:styleId="RTFNum114" w:customStyle="1">
    <w:name w:val="RTF_Num 11 4"/>
  </w:style>
  <w:style w:type="character" w:styleId="RTFNum115" w:customStyle="1">
    <w:name w:val="RTF_Num 11 5"/>
  </w:style>
  <w:style w:type="character" w:styleId="RTFNum116" w:customStyle="1">
    <w:name w:val="RTF_Num 11 6"/>
  </w:style>
  <w:style w:type="character" w:styleId="RTFNum117" w:customStyle="1">
    <w:name w:val="RTF_Num 11 7"/>
  </w:style>
  <w:style w:type="character" w:styleId="RTFNum118" w:customStyle="1">
    <w:name w:val="RTF_Num 11 8"/>
  </w:style>
  <w:style w:type="character" w:styleId="RTFNum119" w:customStyle="1">
    <w:name w:val="RTF_Num 11 9"/>
  </w:style>
  <w:style w:type="character" w:styleId="WW-RTFNum31" w:customStyle="1">
    <w:name w:val="WW-RTF_Num 3 1"/>
    <w:rPr>
      <w:rFonts w:ascii="Wingdings 2" w:hAnsi="Wingdings 2"/>
    </w:rPr>
  </w:style>
  <w:style w:type="character" w:styleId="WW-RTFNum311" w:customStyle="1">
    <w:name w:val="WW-RTF_Num 3 11"/>
  </w:style>
  <w:style w:type="character" w:styleId="WW-RTFNum32" w:customStyle="1">
    <w:name w:val="WW-RTF_Num 3 2"/>
  </w:style>
  <w:style w:type="character" w:styleId="WW-RTFNum33" w:customStyle="1">
    <w:name w:val="WW-RTF_Num 3 3"/>
  </w:style>
  <w:style w:type="character" w:styleId="WW-RTFNum34" w:customStyle="1">
    <w:name w:val="WW-RTF_Num 3 4"/>
  </w:style>
  <w:style w:type="character" w:styleId="WW-RTFNum35" w:customStyle="1">
    <w:name w:val="WW-RTF_Num 3 5"/>
  </w:style>
  <w:style w:type="character" w:styleId="WW-RTFNum36" w:customStyle="1">
    <w:name w:val="WW-RTF_Num 3 6"/>
  </w:style>
  <w:style w:type="character" w:styleId="WW-RTFNum37" w:customStyle="1">
    <w:name w:val="WW-RTF_Num 3 7"/>
  </w:style>
  <w:style w:type="character" w:styleId="WW-RTFNum38" w:customStyle="1">
    <w:name w:val="WW-RTF_Num 3 8"/>
  </w:style>
  <w:style w:type="character" w:styleId="WW-RTFNum39" w:customStyle="1">
    <w:name w:val="WW-RTF_Num 3 9"/>
  </w:style>
  <w:style w:type="character" w:styleId="Nagek1Znak" w:customStyle="1">
    <w:name w:val="Nagｳek 1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Nagek2Znak" w:customStyle="1">
    <w:name w:val="Nagｳek 2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Nagek3Znak" w:customStyle="1">
    <w:name w:val="Nagｳek 3 Znak"/>
    <w:basedOn w:val="Domylnaczcionkaakapitu"/>
    <w:rPr>
      <w:rFonts w:ascii="Arial" w:hAnsi="Arial" w:cs="Arial"/>
      <w:b/>
      <w:bCs/>
      <w:color w:val="FFFFFF"/>
      <w:sz w:val="18"/>
      <w:szCs w:val="18"/>
      <w:shd w:val="clear" w:color="auto" w:fill="999999"/>
      <w:lang w:val="x-none" w:eastAsia="x-none"/>
    </w:rPr>
  </w:style>
  <w:style w:type="character" w:styleId="Nagek4Znak" w:customStyle="1">
    <w:name w:val="Nagｳek 4 Znak"/>
    <w:basedOn w:val="Domylnaczcionkaakapitu"/>
    <w:rPr>
      <w:rFonts w:ascii="Comic Sans MS" w:hAnsi="Comic Sans MS" w:cs="Comic Sans MS"/>
      <w:b/>
      <w:bCs/>
      <w:sz w:val="18"/>
      <w:szCs w:val="18"/>
      <w:lang w:val="x-none" w:eastAsia="x-none"/>
    </w:rPr>
  </w:style>
  <w:style w:type="character" w:styleId="Nagek5Znak" w:customStyle="1">
    <w:name w:val="Nagｳek 5 Znak"/>
    <w:basedOn w:val="Domylnaczcionkaakapitu"/>
    <w:rPr>
      <w:rFonts w:ascii="Arial Narrow" w:hAnsi="Arial Narrow" w:cs="Arial Narrow"/>
      <w:b/>
      <w:bCs/>
      <w:sz w:val="18"/>
      <w:szCs w:val="18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agek6Znak" w:customStyle="1">
    <w:name w:val="Nagｳek 6 Znak"/>
    <w:basedOn w:val="Domylnaczcionkaakapitu"/>
    <w:rPr>
      <w:rFonts w:ascii="Arial" w:hAnsi="Arial" w:cs="Arial"/>
      <w:b/>
      <w:bCs/>
      <w:i/>
      <w:iCs/>
      <w:sz w:val="18"/>
      <w:szCs w:val="18"/>
      <w:shd w:val="clear" w:color="auto" w:fill="CCCCCC"/>
      <w:lang w:val="x-none" w:eastAsia="x-none"/>
    </w:rPr>
  </w:style>
  <w:style w:type="character" w:styleId="Nagek7Znak" w:customStyle="1">
    <w:name w:val="Nagｳek 7 Znak"/>
    <w:basedOn w:val="Domylnaczcionkaakapitu"/>
    <w:rPr>
      <w:rFonts w:ascii="Arial" w:hAnsi="Arial" w:cs="Arial"/>
      <w:b/>
      <w:bCs/>
      <w:sz w:val="18"/>
      <w:szCs w:val="18"/>
      <w:shd w:val="clear" w:color="auto" w:fill="CCCCCC"/>
      <w:lang w:val="x-none" w:eastAsia="x-none"/>
    </w:rPr>
  </w:style>
  <w:style w:type="character" w:styleId="Nagek8Znak" w:customStyle="1">
    <w:name w:val="Nagｳek 8 Znak"/>
    <w:basedOn w:val="Domylnaczcionkaakapitu"/>
    <w:rPr>
      <w:rFonts w:ascii="Arial" w:hAnsi="Arial" w:cs="Arial"/>
      <w:b/>
      <w:bCs/>
      <w:i/>
      <w:iCs/>
      <w:sz w:val="18"/>
      <w:szCs w:val="18"/>
      <w:lang w:val="x-none" w:eastAsia="x-none"/>
    </w:rPr>
  </w:style>
  <w:style w:type="character" w:styleId="Nagek9Znak" w:customStyle="1">
    <w:name w:val="Nagｳek 9 Znak"/>
    <w:basedOn w:val="Domylnaczcionkaakapitu"/>
    <w:rPr>
      <w:rFonts w:ascii="Arial" w:hAnsi="Arial" w:eastAsia="Arial Unicode MS" w:cs="Arial"/>
      <w:b/>
      <w:bCs/>
      <w:sz w:val="21"/>
      <w:szCs w:val="21"/>
      <w:lang w:val="x-none" w:eastAsia="x-none"/>
    </w:rPr>
  </w:style>
  <w:style w:type="character" w:styleId="WW8Num2z0" w:customStyle="1">
    <w:name w:val="WW8Num2z0"/>
    <w:rPr>
      <w:rFonts w:ascii="Symbol" w:hAnsi="Symbol"/>
    </w:rPr>
  </w:style>
  <w:style w:type="character" w:styleId="WW8Num3z0" w:customStyle="1">
    <w:name w:val="WW8Num3z0"/>
    <w:rPr>
      <w:rFonts w:ascii="Symbol" w:hAnsi="Symbol"/>
    </w:rPr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Domylnaczcionkaakapitu2" w:customStyle="1">
    <w:name w:val="Domy?lna czcionka akapitu2"/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8Num4z0" w:customStyle="1">
    <w:name w:val="WW8Num4z0"/>
    <w:rPr>
      <w:rFonts w:ascii="Symbol" w:hAnsi="Symbol"/>
    </w:rPr>
  </w:style>
  <w:style w:type="character" w:styleId="WW8Num4z1" w:customStyle="1">
    <w:name w:val="WW8Num4z1"/>
    <w:rPr>
      <w:rFonts w:ascii="Courier New" w:hAnsi="Courier New"/>
    </w:rPr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WW-Absatz-Standardschriftart1111111111111111111111111111111111111111111111" w:customStyle="1">
    <w:name w:val="WW-Absatz-Standardschriftart1111111111111111111111111111111111111111111111"/>
  </w:style>
  <w:style w:type="character" w:styleId="WW-Absatz-Standardschriftart11111111111111111111111111111111111111111111111" w:customStyle="1">
    <w:name w:val="WW-Absatz-Standardschriftart11111111111111111111111111111111111111111111111"/>
  </w:style>
  <w:style w:type="character" w:styleId="WW-Absatz-Standardschriftart111111111111111111111111111111111111111111111111" w:customStyle="1">
    <w:name w:val="WW-Absatz-Standardschriftart111111111111111111111111111111111111111111111111"/>
  </w:style>
  <w:style w:type="character" w:styleId="WW-Absatz-Standardschriftart1111111111111111111111111111111111111111111111111" w:customStyle="1">
    <w:name w:val="WW-Absatz-Standardschriftart1111111111111111111111111111111111111111111111111"/>
  </w:style>
  <w:style w:type="character" w:styleId="WW-Absatz-Standardschriftart11111111111111111111111111111111111111111111111111" w:customStyle="1">
    <w:name w:val="WW-Absatz-Standardschriftart11111111111111111111111111111111111111111111111111"/>
  </w:style>
  <w:style w:type="character" w:styleId="WW-Absatz-Standardschriftart111111111111111111111111111111111111111111111111111" w:customStyle="1">
    <w:name w:val="WW-Absatz-Standardschriftart111111111111111111111111111111111111111111111111111"/>
  </w:style>
  <w:style w:type="character" w:styleId="WW-Absatz-Standardschriftart1111111111111111111111111111111111111111111111111111" w:customStyle="1">
    <w:name w:val="WW-Absatz-Standardschriftart1111111111111111111111111111111111111111111111111111"/>
  </w:style>
  <w:style w:type="character" w:styleId="WW-Absatz-Standardschriftart11111111111111111111111111111111111111111111111111111" w:customStyle="1">
    <w:name w:val="WW-Absatz-Standardschriftart11111111111111111111111111111111111111111111111111111"/>
  </w:style>
  <w:style w:type="character" w:styleId="WW8Num1z0" w:customStyle="1">
    <w:name w:val="WW8Num1z0"/>
    <w:rPr>
      <w:rFonts w:ascii="Symbol" w:hAnsi="Symbol"/>
    </w:rPr>
  </w:style>
  <w:style w:type="character" w:styleId="WW8Num1z1" w:customStyle="1">
    <w:name w:val="WW8Num1z1"/>
    <w:rPr>
      <w:rFonts w:ascii="Courier New" w:hAnsi="Courier New"/>
    </w:rPr>
  </w:style>
  <w:style w:type="character" w:styleId="WW8Num1z2" w:customStyle="1">
    <w:name w:val="WW8Num1z2"/>
    <w:rPr>
      <w:rFonts w:ascii="Wingdings" w:hAnsi="Wingdings"/>
    </w:rPr>
  </w:style>
  <w:style w:type="character" w:styleId="WW8Num4z2" w:customStyle="1">
    <w:name w:val="WW8Num4z2"/>
    <w:rPr>
      <w:rFonts w:ascii="Wingdings" w:hAnsi="Wingdings"/>
    </w:rPr>
  </w:style>
  <w:style w:type="character" w:styleId="WW8Num4z3" w:customStyle="1">
    <w:name w:val="WW8Num4z3"/>
    <w:rPr>
      <w:rFonts w:ascii="Symbol" w:hAnsi="Symbol"/>
    </w:rPr>
  </w:style>
  <w:style w:type="character" w:styleId="WW8Num5z0" w:customStyle="1">
    <w:name w:val="WW8Num5z0"/>
    <w:rPr>
      <w:rFonts w:ascii="Symbol" w:hAnsi="Symbol"/>
    </w:rPr>
  </w:style>
  <w:style w:type="character" w:styleId="WW8Num5z1" w:customStyle="1">
    <w:name w:val="WW8Num5z1"/>
    <w:rPr>
      <w:rFonts w:ascii="Courier New" w:hAnsi="Courier New"/>
    </w:rPr>
  </w:style>
  <w:style w:type="character" w:styleId="WW8Num5z2" w:customStyle="1">
    <w:name w:val="WW8Num5z2"/>
    <w:rPr>
      <w:rFonts w:ascii="Wingdings" w:hAnsi="Wingdings"/>
    </w:rPr>
  </w:style>
  <w:style w:type="character" w:styleId="WW8Num6z0" w:customStyle="1">
    <w:name w:val="WW8Num6z0"/>
    <w:rPr>
      <w:rFonts w:ascii="Symbol" w:hAnsi="Symbol"/>
    </w:rPr>
  </w:style>
  <w:style w:type="character" w:styleId="WW8Num7z0" w:customStyle="1">
    <w:name w:val="WW8Num7z0"/>
    <w:rPr>
      <w:rFonts w:ascii="Symbol" w:hAnsi="Symbol"/>
    </w:rPr>
  </w:style>
  <w:style w:type="character" w:styleId="WW8Num8z0" w:customStyle="1">
    <w:name w:val="WW8Num8z0"/>
    <w:rPr>
      <w:rFonts w:ascii="Symbol" w:hAnsi="Symbol"/>
    </w:rPr>
  </w:style>
  <w:style w:type="character" w:styleId="WW8Num9z0" w:customStyle="1">
    <w:name w:val="WW8Num9z0"/>
    <w:rPr>
      <w:rFonts w:ascii="Symbol" w:hAnsi="Symbol"/>
    </w:rPr>
  </w:style>
  <w:style w:type="character" w:styleId="WW8Num10z0" w:customStyle="1">
    <w:name w:val="WW8Num10z0"/>
    <w:rPr>
      <w:rFonts w:ascii="Symbol" w:hAnsi="Symbol"/>
    </w:rPr>
  </w:style>
  <w:style w:type="character" w:styleId="WW8Num11z0" w:customStyle="1">
    <w:name w:val="WW8Num11z0"/>
    <w:rPr>
      <w:rFonts w:ascii="Symbol" w:hAnsi="Symbol"/>
    </w:rPr>
  </w:style>
  <w:style w:type="character" w:styleId="WW8Num12z0" w:customStyle="1">
    <w:name w:val="WW8Num12z0"/>
    <w:rPr>
      <w:rFonts w:ascii="Symbol" w:hAnsi="Symbol"/>
    </w:rPr>
  </w:style>
  <w:style w:type="character" w:styleId="WW8Num13z0" w:customStyle="1">
    <w:name w:val="WW8Num13z0"/>
    <w:rPr>
      <w:rFonts w:ascii="Symbol" w:hAnsi="Symbol"/>
    </w:rPr>
  </w:style>
  <w:style w:type="character" w:styleId="WW8Num14z0" w:customStyle="1">
    <w:name w:val="WW8Num14z0"/>
    <w:rPr>
      <w:rFonts w:ascii="Symbol" w:hAnsi="Symbol"/>
    </w:rPr>
  </w:style>
  <w:style w:type="character" w:styleId="WW8Num15z0" w:customStyle="1">
    <w:name w:val="WW8Num15z0"/>
    <w:rPr>
      <w:rFonts w:ascii="Symbol" w:hAnsi="Symbol"/>
    </w:rPr>
  </w:style>
  <w:style w:type="character" w:styleId="WW8Num16z0" w:customStyle="1">
    <w:name w:val="WW8Num16z0"/>
    <w:rPr>
      <w:rFonts w:ascii="Symbol" w:hAnsi="Symbol"/>
    </w:rPr>
  </w:style>
  <w:style w:type="character" w:styleId="WW8Num17z0" w:customStyle="1">
    <w:name w:val="WW8Num17z0"/>
    <w:rPr>
      <w:rFonts w:ascii="Symbol" w:hAnsi="Symbol"/>
    </w:rPr>
  </w:style>
  <w:style w:type="character" w:styleId="WW8Num17z1" w:customStyle="1">
    <w:name w:val="WW8Num17z1"/>
    <w:rPr>
      <w:rFonts w:ascii="Courier New" w:hAnsi="Courier New"/>
    </w:rPr>
  </w:style>
  <w:style w:type="character" w:styleId="WW8Num17z2" w:customStyle="1">
    <w:name w:val="WW8Num17z2"/>
    <w:rPr>
      <w:rFonts w:ascii="Wingdings" w:hAnsi="Wingdings"/>
    </w:rPr>
  </w:style>
  <w:style w:type="character" w:styleId="WW8Num18z0" w:customStyle="1">
    <w:name w:val="WW8Num18z0"/>
    <w:rPr>
      <w:rFonts w:ascii="Symbol" w:hAnsi="Symbol"/>
    </w:rPr>
  </w:style>
  <w:style w:type="character" w:styleId="WW8Num19z0" w:customStyle="1">
    <w:name w:val="WW8Num19z0"/>
    <w:rPr>
      <w:rFonts w:ascii="Symbol" w:hAnsi="Symbol"/>
    </w:rPr>
  </w:style>
  <w:style w:type="character" w:styleId="WW8Num20z0" w:customStyle="1">
    <w:name w:val="WW8Num20z0"/>
    <w:rPr>
      <w:rFonts w:ascii="Symbol" w:hAnsi="Symbol"/>
    </w:rPr>
  </w:style>
  <w:style w:type="character" w:styleId="WW8Num21z0" w:customStyle="1">
    <w:name w:val="WW8Num21z0"/>
    <w:rPr>
      <w:rFonts w:ascii="Symbol" w:hAnsi="Symbol"/>
    </w:rPr>
  </w:style>
  <w:style w:type="character" w:styleId="WW8Num22z0" w:customStyle="1">
    <w:name w:val="WW8Num22z0"/>
    <w:rPr>
      <w:rFonts w:ascii="Symbol" w:hAnsi="Symbol"/>
    </w:rPr>
  </w:style>
  <w:style w:type="character" w:styleId="WW8Num23z0" w:customStyle="1">
    <w:name w:val="WW8Num23z0"/>
    <w:rPr>
      <w:rFonts w:ascii="Symbol" w:hAnsi="Symbol"/>
    </w:rPr>
  </w:style>
  <w:style w:type="character" w:styleId="WW8Num24z0" w:customStyle="1">
    <w:name w:val="WW8Num24z0"/>
    <w:rPr>
      <w:rFonts w:ascii="Symbol" w:hAnsi="Symbol"/>
    </w:rPr>
  </w:style>
  <w:style w:type="character" w:styleId="WW8Num25z0" w:customStyle="1">
    <w:name w:val="WW8Num25z0"/>
    <w:rPr>
      <w:rFonts w:ascii="Symbol" w:hAnsi="Symbol"/>
    </w:rPr>
  </w:style>
  <w:style w:type="character" w:styleId="WW8Num26z0" w:customStyle="1">
    <w:name w:val="WW8Num26z0"/>
    <w:rPr>
      <w:rFonts w:ascii="Symbol" w:hAnsi="Symbol"/>
    </w:rPr>
  </w:style>
  <w:style w:type="character" w:styleId="WW8Num27z0" w:customStyle="1">
    <w:name w:val="WW8Num27z0"/>
    <w:rPr>
      <w:rFonts w:ascii="Symbol" w:hAnsi="Symbol"/>
    </w:rPr>
  </w:style>
  <w:style w:type="character" w:styleId="WW8Num28z0" w:customStyle="1">
    <w:name w:val="WW8Num28z0"/>
    <w:rPr>
      <w:rFonts w:ascii="Symbol" w:hAnsi="Symbol"/>
    </w:rPr>
  </w:style>
  <w:style w:type="character" w:styleId="WW8Num29z0" w:customStyle="1">
    <w:name w:val="WW8Num29z0"/>
    <w:rPr>
      <w:rFonts w:ascii="Symbol" w:hAnsi="Symbol"/>
    </w:rPr>
  </w:style>
  <w:style w:type="character" w:styleId="WW8Num30z0" w:customStyle="1">
    <w:name w:val="WW8Num30z0"/>
    <w:rPr>
      <w:rFonts w:ascii="Symbol" w:hAnsi="Symbol"/>
    </w:rPr>
  </w:style>
  <w:style w:type="character" w:styleId="WW8Num31z0" w:customStyle="1">
    <w:name w:val="WW8Num31z0"/>
    <w:rPr>
      <w:rFonts w:ascii="Symbol" w:hAnsi="Symbol"/>
    </w:rPr>
  </w:style>
  <w:style w:type="character" w:styleId="WW8Num31z1" w:customStyle="1">
    <w:name w:val="WW8Num31z1"/>
    <w:rPr>
      <w:rFonts w:ascii="Courier New" w:hAnsi="Courier New"/>
    </w:rPr>
  </w:style>
  <w:style w:type="character" w:styleId="WW8Num31z2" w:customStyle="1">
    <w:name w:val="WW8Num31z2"/>
    <w:rPr>
      <w:rFonts w:ascii="Wingdings" w:hAnsi="Wingdings"/>
    </w:rPr>
  </w:style>
  <w:style w:type="character" w:styleId="WW8Num31z3" w:customStyle="1">
    <w:name w:val="WW8Num31z3"/>
    <w:rPr>
      <w:rFonts w:ascii="Symbol" w:hAnsi="Symbol"/>
    </w:rPr>
  </w:style>
  <w:style w:type="character" w:styleId="WW8Num32z0" w:customStyle="1">
    <w:name w:val="WW8Num32z0"/>
    <w:rPr>
      <w:rFonts w:ascii="Symbol" w:hAnsi="Symbol"/>
    </w:rPr>
  </w:style>
  <w:style w:type="character" w:styleId="WW8Num33z0" w:customStyle="1">
    <w:name w:val="WW8Num33z0"/>
    <w:rPr>
      <w:rFonts w:ascii="Symbol" w:hAnsi="Symbol"/>
    </w:rPr>
  </w:style>
  <w:style w:type="character" w:styleId="WW8Num33z1" w:customStyle="1">
    <w:name w:val="WW8Num33z1"/>
    <w:rPr>
      <w:rFonts w:ascii="Courier New" w:hAnsi="Courier New"/>
    </w:rPr>
  </w:style>
  <w:style w:type="character" w:styleId="WW8Num33z2" w:customStyle="1">
    <w:name w:val="WW8Num33z2"/>
    <w:rPr>
      <w:rFonts w:ascii="Wingdings" w:hAnsi="Wingdings"/>
    </w:rPr>
  </w:style>
  <w:style w:type="character" w:styleId="WW8Num33z3" w:customStyle="1">
    <w:name w:val="WW8Num33z3"/>
    <w:rPr>
      <w:rFonts w:ascii="Symbol" w:hAnsi="Symbol"/>
    </w:rPr>
  </w:style>
  <w:style w:type="character" w:styleId="WW8Num34z0" w:customStyle="1">
    <w:name w:val="WW8Num34z0"/>
    <w:rPr>
      <w:rFonts w:ascii="Symbol" w:hAnsi="Symbol"/>
    </w:rPr>
  </w:style>
  <w:style w:type="character" w:styleId="WW8Num35z0" w:customStyle="1">
    <w:name w:val="WW8Num35z0"/>
    <w:rPr>
      <w:rFonts w:ascii="Symbol" w:hAnsi="Symbol"/>
    </w:rPr>
  </w:style>
  <w:style w:type="character" w:styleId="WW8Num36z0" w:customStyle="1">
    <w:name w:val="WW8Num36z0"/>
    <w:rPr>
      <w:rFonts w:ascii="Symbol" w:hAnsi="Symbol"/>
    </w:rPr>
  </w:style>
  <w:style w:type="character" w:styleId="WW8Num37z0" w:customStyle="1">
    <w:name w:val="WW8Num37z0"/>
    <w:rPr>
      <w:rFonts w:ascii="Symbol" w:hAnsi="Symbol"/>
    </w:rPr>
  </w:style>
  <w:style w:type="character" w:styleId="WW8Num38z0" w:customStyle="1">
    <w:name w:val="WW8Num38z0"/>
    <w:rPr>
      <w:rFonts w:ascii="Symbol" w:hAnsi="Symbol"/>
    </w:rPr>
  </w:style>
  <w:style w:type="character" w:styleId="WW8Num39z0" w:customStyle="1">
    <w:name w:val="WW8Num39z0"/>
    <w:rPr>
      <w:rFonts w:ascii="Symbol" w:hAnsi="Symbol"/>
    </w:rPr>
  </w:style>
  <w:style w:type="character" w:styleId="WW8Num40z0" w:customStyle="1">
    <w:name w:val="WW8Num40z0"/>
    <w:rPr>
      <w:rFonts w:ascii="Symbol" w:hAnsi="Symbol"/>
    </w:rPr>
  </w:style>
  <w:style w:type="character" w:styleId="WW8Num41z0" w:customStyle="1">
    <w:name w:val="WW8Num41z0"/>
    <w:rPr>
      <w:rFonts w:ascii="Symbol" w:hAnsi="Symbol"/>
    </w:rPr>
  </w:style>
  <w:style w:type="character" w:styleId="WW8Num42z0" w:customStyle="1">
    <w:name w:val="WW8Num42z0"/>
    <w:rPr>
      <w:rFonts w:ascii="Symbol" w:hAnsi="Symbol"/>
    </w:rPr>
  </w:style>
  <w:style w:type="character" w:styleId="WW8Num43z0" w:customStyle="1">
    <w:name w:val="WW8Num43z0"/>
    <w:rPr>
      <w:rFonts w:ascii="Symbol" w:hAnsi="Symbol"/>
    </w:rPr>
  </w:style>
  <w:style w:type="character" w:styleId="WW8Num44z0" w:customStyle="1">
    <w:name w:val="WW8Num44z0"/>
    <w:rPr>
      <w:rFonts w:ascii="Symbol" w:hAnsi="Symbol"/>
    </w:rPr>
  </w:style>
  <w:style w:type="character" w:styleId="WW8Num44z1" w:customStyle="1">
    <w:name w:val="WW8Num44z1"/>
    <w:rPr>
      <w:rFonts w:ascii="Courier New" w:hAnsi="Courier New"/>
    </w:rPr>
  </w:style>
  <w:style w:type="character" w:styleId="WW8Num44z2" w:customStyle="1">
    <w:name w:val="WW8Num44z2"/>
    <w:rPr>
      <w:rFonts w:ascii="Wingdings" w:hAnsi="Wingdings"/>
    </w:rPr>
  </w:style>
  <w:style w:type="character" w:styleId="WW8Num44z3" w:customStyle="1">
    <w:name w:val="WW8Num44z3"/>
    <w:rPr>
      <w:rFonts w:ascii="Symbol" w:hAnsi="Symbol"/>
    </w:rPr>
  </w:style>
  <w:style w:type="character" w:styleId="WW8Num45z0" w:customStyle="1">
    <w:name w:val="WW8Num45z0"/>
    <w:rPr>
      <w:rFonts w:ascii="Symbol" w:hAnsi="Symbol"/>
    </w:rPr>
  </w:style>
  <w:style w:type="character" w:styleId="WW8Num46z0" w:customStyle="1">
    <w:name w:val="WW8Num46z0"/>
    <w:rPr>
      <w:rFonts w:ascii="Symbol" w:hAnsi="Symbol"/>
    </w:rPr>
  </w:style>
  <w:style w:type="character" w:styleId="WW8Num47z0" w:customStyle="1">
    <w:name w:val="WW8Num47z0"/>
    <w:rPr>
      <w:rFonts w:ascii="Symbol" w:hAnsi="Symbol"/>
    </w:rPr>
  </w:style>
  <w:style w:type="character" w:styleId="WW8Num48z0" w:customStyle="1">
    <w:name w:val="WW8Num48z0"/>
    <w:rPr>
      <w:rFonts w:ascii="Symbol" w:hAnsi="Symbol"/>
    </w:rPr>
  </w:style>
  <w:style w:type="character" w:styleId="WW8Num49z0" w:customStyle="1">
    <w:name w:val="WW8Num49z0"/>
    <w:rPr>
      <w:rFonts w:ascii="Symbol" w:hAnsi="Symbol"/>
    </w:rPr>
  </w:style>
  <w:style w:type="character" w:styleId="WW8Num49z1" w:customStyle="1">
    <w:name w:val="WW8Num49z1"/>
    <w:rPr>
      <w:rFonts w:ascii="Courier New" w:hAnsi="Courier New"/>
    </w:rPr>
  </w:style>
  <w:style w:type="character" w:styleId="WW8Num49z2" w:customStyle="1">
    <w:name w:val="WW8Num49z2"/>
    <w:rPr>
      <w:rFonts w:ascii="Wingdings" w:hAnsi="Wingdings"/>
    </w:rPr>
  </w:style>
  <w:style w:type="character" w:styleId="WW8Num50z0" w:customStyle="1">
    <w:name w:val="WW8Num50z0"/>
    <w:rPr>
      <w:rFonts w:ascii="Symbol" w:hAnsi="Symbol"/>
    </w:rPr>
  </w:style>
  <w:style w:type="character" w:styleId="WW8Num51z0" w:customStyle="1">
    <w:name w:val="WW8Num51z0"/>
    <w:rPr>
      <w:rFonts w:ascii="Symbol" w:hAnsi="Symbol"/>
    </w:rPr>
  </w:style>
  <w:style w:type="character" w:styleId="WW8Num52z0" w:customStyle="1">
    <w:name w:val="WW8Num52z0"/>
    <w:rPr>
      <w:rFonts w:ascii="Symbol" w:hAnsi="Symbol"/>
    </w:rPr>
  </w:style>
  <w:style w:type="character" w:styleId="WW8Num53z0" w:customStyle="1">
    <w:name w:val="WW8Num53z0"/>
    <w:rPr>
      <w:rFonts w:ascii="Symbol" w:hAnsi="Symbol"/>
    </w:rPr>
  </w:style>
  <w:style w:type="character" w:styleId="WW8Num54z0" w:customStyle="1">
    <w:name w:val="WW8Num54z0"/>
    <w:rPr>
      <w:rFonts w:ascii="Symbol" w:hAnsi="Symbol"/>
    </w:rPr>
  </w:style>
  <w:style w:type="character" w:styleId="WW8Num55z0" w:customStyle="1">
    <w:name w:val="WW8Num55z0"/>
    <w:rPr>
      <w:rFonts w:ascii="Symbol" w:hAnsi="Symbol"/>
    </w:rPr>
  </w:style>
  <w:style w:type="character" w:styleId="WW8Num56z0" w:customStyle="1">
    <w:name w:val="WW8Num56z0"/>
    <w:rPr>
      <w:rFonts w:ascii="Symbol" w:hAnsi="Symbol"/>
    </w:rPr>
  </w:style>
  <w:style w:type="character" w:styleId="WW8Num57z0" w:customStyle="1">
    <w:name w:val="WW8Num57z0"/>
    <w:rPr>
      <w:rFonts w:ascii="Symbol" w:hAnsi="Symbol"/>
    </w:rPr>
  </w:style>
  <w:style w:type="character" w:styleId="WW8Num58z0" w:customStyle="1">
    <w:name w:val="WW8Num58z0"/>
    <w:rPr>
      <w:rFonts w:ascii="Symbol" w:hAnsi="Symbol"/>
    </w:rPr>
  </w:style>
  <w:style w:type="character" w:styleId="WW8Num59z0" w:customStyle="1">
    <w:name w:val="WW8Num59z0"/>
    <w:rPr>
      <w:rFonts w:ascii="Symbol" w:hAnsi="Symbol"/>
    </w:rPr>
  </w:style>
  <w:style w:type="character" w:styleId="WW8Num60z0" w:customStyle="1">
    <w:name w:val="WW8Num60z0"/>
    <w:rPr>
      <w:rFonts w:ascii="Symbol" w:hAnsi="Symbol"/>
    </w:rPr>
  </w:style>
  <w:style w:type="character" w:styleId="WW8Num61z0" w:customStyle="1">
    <w:name w:val="WW8Num61z0"/>
    <w:rPr>
      <w:rFonts w:ascii="Symbol" w:hAnsi="Symbol"/>
    </w:rPr>
  </w:style>
  <w:style w:type="character" w:styleId="WW8Num62z0" w:customStyle="1">
    <w:name w:val="WW8Num62z0"/>
    <w:rPr>
      <w:rFonts w:ascii="Symbol" w:hAnsi="Symbol"/>
    </w:rPr>
  </w:style>
  <w:style w:type="character" w:styleId="WW8Num63z0" w:customStyle="1">
    <w:name w:val="WW8Num63z0"/>
    <w:rPr>
      <w:rFonts w:ascii="Symbol" w:hAnsi="Symbol"/>
    </w:rPr>
  </w:style>
  <w:style w:type="character" w:styleId="WW8Num64z0" w:customStyle="1">
    <w:name w:val="WW8Num64z0"/>
    <w:rPr>
      <w:rFonts w:ascii="Symbol" w:hAnsi="Symbol"/>
    </w:rPr>
  </w:style>
  <w:style w:type="character" w:styleId="WW8Num65z0" w:customStyle="1">
    <w:name w:val="WW8Num65z0"/>
    <w:rPr>
      <w:rFonts w:ascii="Symbol" w:hAnsi="Symbol"/>
    </w:rPr>
  </w:style>
  <w:style w:type="character" w:styleId="WW8Num66z0" w:customStyle="1">
    <w:name w:val="WW8Num66z0"/>
    <w:rPr>
      <w:rFonts w:ascii="Symbol" w:hAnsi="Symbol"/>
    </w:rPr>
  </w:style>
  <w:style w:type="character" w:styleId="WW8Num67z0" w:customStyle="1">
    <w:name w:val="WW8Num67z0"/>
    <w:rPr>
      <w:rFonts w:ascii="Symbol" w:hAnsi="Symbol"/>
    </w:rPr>
  </w:style>
  <w:style w:type="character" w:styleId="WW8Num68z0" w:customStyle="1">
    <w:name w:val="WW8Num68z0"/>
    <w:rPr>
      <w:rFonts w:ascii="Symbol" w:hAnsi="Symbol"/>
    </w:rPr>
  </w:style>
  <w:style w:type="character" w:styleId="WW8Num69z0" w:customStyle="1">
    <w:name w:val="WW8Num69z0"/>
    <w:rPr>
      <w:rFonts w:ascii="Symbol" w:hAnsi="Symbol"/>
    </w:rPr>
  </w:style>
  <w:style w:type="character" w:styleId="WW8Num70z0" w:customStyle="1">
    <w:name w:val="WW8Num70z0"/>
    <w:rPr>
      <w:rFonts w:ascii="Symbol" w:hAnsi="Symbol"/>
    </w:rPr>
  </w:style>
  <w:style w:type="character" w:styleId="WW8Num71z0" w:customStyle="1">
    <w:name w:val="WW8Num71z0"/>
    <w:rPr>
      <w:rFonts w:ascii="Symbol" w:hAnsi="Symbol"/>
    </w:rPr>
  </w:style>
  <w:style w:type="character" w:styleId="WW8Num72z0" w:customStyle="1">
    <w:name w:val="WW8Num72z0"/>
    <w:rPr>
      <w:rFonts w:ascii="Symbol" w:hAnsi="Symbol"/>
    </w:rPr>
  </w:style>
  <w:style w:type="character" w:styleId="WW8Num73z0" w:customStyle="1">
    <w:name w:val="WW8Num73z0"/>
    <w:rPr>
      <w:rFonts w:ascii="Symbol" w:hAnsi="Symbol"/>
    </w:rPr>
  </w:style>
  <w:style w:type="character" w:styleId="WW8Num74z0" w:customStyle="1">
    <w:name w:val="WW8Num74z0"/>
    <w:rPr>
      <w:rFonts w:ascii="Symbol" w:hAnsi="Symbol"/>
    </w:rPr>
  </w:style>
  <w:style w:type="character" w:styleId="WW8Num75z0" w:customStyle="1">
    <w:name w:val="WW8Num75z0"/>
    <w:rPr>
      <w:rFonts w:ascii="Symbol" w:hAnsi="Symbol"/>
    </w:rPr>
  </w:style>
  <w:style w:type="character" w:styleId="WW8Num76z0" w:customStyle="1">
    <w:name w:val="WW8Num76z0"/>
    <w:rPr>
      <w:rFonts w:ascii="Symbol" w:hAnsi="Symbol"/>
    </w:rPr>
  </w:style>
  <w:style w:type="character" w:styleId="WW8Num76z1" w:customStyle="1">
    <w:name w:val="WW8Num76z1"/>
    <w:rPr>
      <w:rFonts w:ascii="Courier New" w:hAnsi="Courier New"/>
    </w:rPr>
  </w:style>
  <w:style w:type="character" w:styleId="WW8Num76z2" w:customStyle="1">
    <w:name w:val="WW8Num76z2"/>
    <w:rPr>
      <w:rFonts w:ascii="Wingdings" w:hAnsi="Wingdings"/>
    </w:rPr>
  </w:style>
  <w:style w:type="character" w:styleId="WW8Num76z3" w:customStyle="1">
    <w:name w:val="WW8Num76z3"/>
    <w:rPr>
      <w:rFonts w:ascii="Symbol" w:hAnsi="Symbol"/>
    </w:rPr>
  </w:style>
  <w:style w:type="character" w:styleId="WW8Num77z0" w:customStyle="1">
    <w:name w:val="WW8Num77z0"/>
    <w:rPr>
      <w:rFonts w:ascii="Symbol" w:hAnsi="Symbol"/>
    </w:rPr>
  </w:style>
  <w:style w:type="character" w:styleId="WW8Num78z0" w:customStyle="1">
    <w:name w:val="WW8Num78z0"/>
    <w:rPr>
      <w:rFonts w:ascii="Symbol" w:hAnsi="Symbol"/>
    </w:rPr>
  </w:style>
  <w:style w:type="character" w:styleId="WW8Num79z0" w:customStyle="1">
    <w:name w:val="WW8Num79z0"/>
    <w:rPr>
      <w:rFonts w:ascii="Symbol" w:hAnsi="Symbol"/>
    </w:rPr>
  </w:style>
  <w:style w:type="character" w:styleId="WW8Num79z1" w:customStyle="1">
    <w:name w:val="WW8Num79z1"/>
    <w:rPr>
      <w:rFonts w:ascii="Courier New" w:hAnsi="Courier New"/>
    </w:rPr>
  </w:style>
  <w:style w:type="character" w:styleId="WW8Num79z2" w:customStyle="1">
    <w:name w:val="WW8Num79z2"/>
    <w:rPr>
      <w:rFonts w:ascii="Wingdings" w:hAnsi="Wingdings"/>
    </w:rPr>
  </w:style>
  <w:style w:type="character" w:styleId="WW8Num79z3" w:customStyle="1">
    <w:name w:val="WW8Num79z3"/>
    <w:rPr>
      <w:rFonts w:ascii="Symbol" w:hAnsi="Symbol"/>
    </w:rPr>
  </w:style>
  <w:style w:type="character" w:styleId="WW8Num80z0" w:customStyle="1">
    <w:name w:val="WW8Num80z0"/>
    <w:rPr>
      <w:rFonts w:ascii="Symbol" w:hAnsi="Symbol"/>
    </w:rPr>
  </w:style>
  <w:style w:type="character" w:styleId="WW8Num81z0" w:customStyle="1">
    <w:name w:val="WW8Num81z0"/>
    <w:rPr>
      <w:rFonts w:ascii="Symbol" w:hAnsi="Symbol"/>
    </w:rPr>
  </w:style>
  <w:style w:type="character" w:styleId="WW8Num82z0" w:customStyle="1">
    <w:name w:val="WW8Num82z0"/>
    <w:rPr>
      <w:rFonts w:ascii="Symbol" w:hAnsi="Symbol"/>
    </w:rPr>
  </w:style>
  <w:style w:type="character" w:styleId="WW8Num83z0" w:customStyle="1">
    <w:name w:val="WW8Num83z0"/>
    <w:rPr>
      <w:rFonts w:ascii="Symbol" w:hAnsi="Symbol"/>
    </w:rPr>
  </w:style>
  <w:style w:type="character" w:styleId="WW8Num84z0" w:customStyle="1">
    <w:name w:val="WW8Num84z0"/>
    <w:rPr>
      <w:rFonts w:ascii="Symbol" w:hAnsi="Symbol"/>
    </w:rPr>
  </w:style>
  <w:style w:type="character" w:styleId="WW8Num85z0" w:customStyle="1">
    <w:name w:val="WW8Num85z0"/>
    <w:rPr>
      <w:rFonts w:ascii="Symbol" w:hAnsi="Symbol"/>
    </w:rPr>
  </w:style>
  <w:style w:type="character" w:styleId="WW8Num86z0" w:customStyle="1">
    <w:name w:val="WW8Num86z0"/>
    <w:rPr>
      <w:rFonts w:ascii="Symbol" w:hAnsi="Symbol"/>
    </w:rPr>
  </w:style>
  <w:style w:type="character" w:styleId="WW8Num86z1" w:customStyle="1">
    <w:name w:val="WW8Num86z1"/>
    <w:rPr>
      <w:rFonts w:ascii="Courier New" w:hAnsi="Courier New"/>
    </w:rPr>
  </w:style>
  <w:style w:type="character" w:styleId="WW8Num86z2" w:customStyle="1">
    <w:name w:val="WW8Num86z2"/>
    <w:rPr>
      <w:rFonts w:ascii="Wingdings" w:hAnsi="Wingdings"/>
    </w:rPr>
  </w:style>
  <w:style w:type="character" w:styleId="WW8Num87z0" w:customStyle="1">
    <w:name w:val="WW8Num87z0"/>
    <w:rPr>
      <w:rFonts w:ascii="Symbol" w:hAnsi="Symbol"/>
    </w:rPr>
  </w:style>
  <w:style w:type="character" w:styleId="WW8Num88z0" w:customStyle="1">
    <w:name w:val="WW8Num88z0"/>
    <w:rPr>
      <w:rFonts w:ascii="Symbol" w:hAnsi="Symbol"/>
    </w:rPr>
  </w:style>
  <w:style w:type="character" w:styleId="WW8Num89z0" w:customStyle="1">
    <w:name w:val="WW8Num89z0"/>
    <w:rPr>
      <w:rFonts w:ascii="Symbol" w:hAnsi="Symbol"/>
    </w:rPr>
  </w:style>
  <w:style w:type="character" w:styleId="WW8Num90z0" w:customStyle="1">
    <w:name w:val="WW8Num90z0"/>
    <w:rPr>
      <w:rFonts w:ascii="Symbol" w:hAnsi="Symbol"/>
    </w:rPr>
  </w:style>
  <w:style w:type="character" w:styleId="WW8Num91z0" w:customStyle="1">
    <w:name w:val="WW8Num91z0"/>
    <w:rPr>
      <w:rFonts w:ascii="Symbol" w:hAnsi="Symbol"/>
    </w:rPr>
  </w:style>
  <w:style w:type="character" w:styleId="WW8Num93z0" w:customStyle="1">
    <w:name w:val="WW8Num93z0"/>
    <w:rPr>
      <w:rFonts w:ascii="Symbol" w:hAnsi="Symbol"/>
    </w:rPr>
  </w:style>
  <w:style w:type="character" w:styleId="WW8Num93z1" w:customStyle="1">
    <w:name w:val="WW8Num93z1"/>
    <w:rPr>
      <w:rFonts w:ascii="Courier New" w:hAnsi="Courier New"/>
    </w:rPr>
  </w:style>
  <w:style w:type="character" w:styleId="WW8Num93z2" w:customStyle="1">
    <w:name w:val="WW8Num93z2"/>
    <w:rPr>
      <w:rFonts w:ascii="Wingdings" w:hAnsi="Wingdings"/>
    </w:rPr>
  </w:style>
  <w:style w:type="character" w:styleId="WW8Num93z3" w:customStyle="1">
    <w:name w:val="WW8Num93z3"/>
    <w:rPr>
      <w:rFonts w:ascii="Symbol" w:hAnsi="Symbol"/>
    </w:rPr>
  </w:style>
  <w:style w:type="character" w:styleId="WW8Num94z0" w:customStyle="1">
    <w:name w:val="WW8Num94z0"/>
    <w:rPr>
      <w:rFonts w:ascii="Symbol" w:hAnsi="Symbol"/>
    </w:rPr>
  </w:style>
  <w:style w:type="character" w:styleId="WW8Num95z0" w:customStyle="1">
    <w:name w:val="WW8Num95z0"/>
    <w:rPr>
      <w:rFonts w:ascii="Symbol" w:hAnsi="Symbol"/>
    </w:rPr>
  </w:style>
  <w:style w:type="character" w:styleId="WW8Num96z0" w:customStyle="1">
    <w:name w:val="WW8Num96z0"/>
    <w:rPr>
      <w:rFonts w:ascii="Symbol" w:hAnsi="Symbol"/>
    </w:rPr>
  </w:style>
  <w:style w:type="character" w:styleId="WW8Num97z0" w:customStyle="1">
    <w:name w:val="WW8Num97z0"/>
    <w:rPr>
      <w:rFonts w:ascii="Symbol" w:hAnsi="Symbol"/>
    </w:rPr>
  </w:style>
  <w:style w:type="character" w:styleId="WW8Num98z0" w:customStyle="1">
    <w:name w:val="WW8Num98z0"/>
    <w:rPr>
      <w:rFonts w:ascii="Symbol" w:hAnsi="Symbol"/>
    </w:rPr>
  </w:style>
  <w:style w:type="character" w:styleId="WW8Num99z0" w:customStyle="1">
    <w:name w:val="WW8Num99z0"/>
    <w:rPr>
      <w:rFonts w:ascii="Symbol" w:hAnsi="Symbol"/>
    </w:rPr>
  </w:style>
  <w:style w:type="character" w:styleId="WW8Num100z0" w:customStyle="1">
    <w:name w:val="WW8Num100z0"/>
    <w:rPr>
      <w:rFonts w:ascii="Symbol" w:hAnsi="Symbol"/>
    </w:rPr>
  </w:style>
  <w:style w:type="character" w:styleId="WW8Num100z1" w:customStyle="1">
    <w:name w:val="WW8Num100z1"/>
    <w:rPr>
      <w:rFonts w:ascii="Courier New" w:hAnsi="Courier New"/>
    </w:rPr>
  </w:style>
  <w:style w:type="character" w:styleId="WW8Num100z2" w:customStyle="1">
    <w:name w:val="WW8Num100z2"/>
    <w:rPr>
      <w:rFonts w:ascii="Wingdings" w:hAnsi="Wingdings"/>
    </w:rPr>
  </w:style>
  <w:style w:type="character" w:styleId="WW8Num100z3" w:customStyle="1">
    <w:name w:val="WW8Num100z3"/>
    <w:rPr>
      <w:rFonts w:ascii="Symbol" w:hAnsi="Symbol"/>
    </w:rPr>
  </w:style>
  <w:style w:type="character" w:styleId="WW8Num101z0" w:customStyle="1">
    <w:name w:val="WW8Num101z0"/>
    <w:rPr>
      <w:rFonts w:ascii="Symbol" w:hAnsi="Symbol"/>
    </w:rPr>
  </w:style>
  <w:style w:type="character" w:styleId="WW8Num102z0" w:customStyle="1">
    <w:name w:val="WW8Num102z0"/>
    <w:rPr>
      <w:rFonts w:ascii="Symbol" w:hAnsi="Symbol"/>
    </w:rPr>
  </w:style>
  <w:style w:type="character" w:styleId="WW8Num102z1" w:customStyle="1">
    <w:name w:val="WW8Num102z1"/>
    <w:rPr>
      <w:rFonts w:ascii="Courier New" w:hAnsi="Courier New"/>
    </w:rPr>
  </w:style>
  <w:style w:type="character" w:styleId="WW8Num102z2" w:customStyle="1">
    <w:name w:val="WW8Num102z2"/>
    <w:rPr>
      <w:rFonts w:ascii="Wingdings" w:hAnsi="Wingdings"/>
    </w:rPr>
  </w:style>
  <w:style w:type="character" w:styleId="WW8Num102z3" w:customStyle="1">
    <w:name w:val="WW8Num102z3"/>
    <w:rPr>
      <w:rFonts w:ascii="Symbol" w:hAnsi="Symbol"/>
    </w:rPr>
  </w:style>
  <w:style w:type="character" w:styleId="WW8Num103z0" w:customStyle="1">
    <w:name w:val="WW8Num103z0"/>
    <w:rPr>
      <w:rFonts w:ascii="Symbol" w:hAnsi="Symbol"/>
    </w:rPr>
  </w:style>
  <w:style w:type="character" w:styleId="WW8Num104z0" w:customStyle="1">
    <w:name w:val="WW8Num104z0"/>
    <w:rPr>
      <w:rFonts w:ascii="Symbol" w:hAnsi="Symbol"/>
    </w:rPr>
  </w:style>
  <w:style w:type="character" w:styleId="WW8Num105z0" w:customStyle="1">
    <w:name w:val="WW8Num105z0"/>
    <w:rPr>
      <w:rFonts w:ascii="Symbol" w:hAnsi="Symbol"/>
    </w:rPr>
  </w:style>
  <w:style w:type="character" w:styleId="WW8Num106z0" w:customStyle="1">
    <w:name w:val="WW8Num106z0"/>
    <w:rPr>
      <w:rFonts w:ascii="Symbol" w:hAnsi="Symbol"/>
    </w:rPr>
  </w:style>
  <w:style w:type="character" w:styleId="WW8Num107z0" w:customStyle="1">
    <w:name w:val="WW8Num107z0"/>
    <w:rPr>
      <w:rFonts w:ascii="Symbol" w:hAnsi="Symbol"/>
    </w:rPr>
  </w:style>
  <w:style w:type="character" w:styleId="WW8Num108z0" w:customStyle="1">
    <w:name w:val="WW8Num108z0"/>
    <w:rPr>
      <w:rFonts w:ascii="Symbol" w:hAnsi="Symbol"/>
    </w:rPr>
  </w:style>
  <w:style w:type="character" w:styleId="WW8Num109z0" w:customStyle="1">
    <w:name w:val="WW8Num109z0"/>
    <w:rPr>
      <w:rFonts w:ascii="Symbol" w:hAnsi="Symbol"/>
    </w:rPr>
  </w:style>
  <w:style w:type="character" w:styleId="WW8Num110z0" w:customStyle="1">
    <w:name w:val="WW8Num110z0"/>
    <w:rPr>
      <w:rFonts w:ascii="Symbol" w:hAnsi="Symbol"/>
    </w:rPr>
  </w:style>
  <w:style w:type="character" w:styleId="WW8Num111z0" w:customStyle="1">
    <w:name w:val="WW8Num111z0"/>
    <w:rPr>
      <w:rFonts w:ascii="Symbol" w:hAnsi="Symbol"/>
    </w:rPr>
  </w:style>
  <w:style w:type="character" w:styleId="WW8Num112z0" w:customStyle="1">
    <w:name w:val="WW8Num112z0"/>
    <w:rPr>
      <w:rFonts w:ascii="Symbol" w:hAnsi="Symbol"/>
    </w:rPr>
  </w:style>
  <w:style w:type="character" w:styleId="WW8Num113z0" w:customStyle="1">
    <w:name w:val="WW8Num113z0"/>
    <w:rPr>
      <w:i/>
    </w:rPr>
  </w:style>
  <w:style w:type="character" w:styleId="WW8Num114z0" w:customStyle="1">
    <w:name w:val="WW8Num114z0"/>
    <w:rPr>
      <w:rFonts w:ascii="Symbol" w:hAnsi="Symbol"/>
    </w:rPr>
  </w:style>
  <w:style w:type="character" w:styleId="WW8Num115z0" w:customStyle="1">
    <w:name w:val="WW8Num115z0"/>
    <w:rPr>
      <w:rFonts w:ascii="Symbol" w:hAnsi="Symbol"/>
    </w:rPr>
  </w:style>
  <w:style w:type="character" w:styleId="WW8Num116z0" w:customStyle="1">
    <w:name w:val="WW8Num116z0"/>
    <w:rPr>
      <w:rFonts w:ascii="Symbol" w:hAnsi="Symbol"/>
    </w:rPr>
  </w:style>
  <w:style w:type="character" w:styleId="WW8Num117z0" w:customStyle="1">
    <w:name w:val="WW8Num117z0"/>
    <w:rPr>
      <w:rFonts w:ascii="Symbol" w:hAnsi="Symbol"/>
    </w:rPr>
  </w:style>
  <w:style w:type="character" w:styleId="WW8Num118z0" w:customStyle="1">
    <w:name w:val="WW8Num118z0"/>
    <w:rPr>
      <w:rFonts w:ascii="Symbol" w:hAnsi="Symbol"/>
    </w:rPr>
  </w:style>
  <w:style w:type="character" w:styleId="WW8Num119z0" w:customStyle="1">
    <w:name w:val="WW8Num119z0"/>
    <w:rPr>
      <w:rFonts w:ascii="Symbol" w:hAnsi="Symbol"/>
    </w:rPr>
  </w:style>
  <w:style w:type="character" w:styleId="WW8Num119z1" w:customStyle="1">
    <w:name w:val="WW8Num119z1"/>
    <w:rPr>
      <w:rFonts w:ascii="Courier New" w:hAnsi="Courier New"/>
    </w:rPr>
  </w:style>
  <w:style w:type="character" w:styleId="WW8Num119z2" w:customStyle="1">
    <w:name w:val="WW8Num119z2"/>
    <w:rPr>
      <w:rFonts w:ascii="Wingdings" w:hAnsi="Wingdings"/>
    </w:rPr>
  </w:style>
  <w:style w:type="character" w:styleId="WW8Num120z0" w:customStyle="1">
    <w:name w:val="WW8Num120z0"/>
    <w:rPr>
      <w:rFonts w:ascii="Symbol" w:hAnsi="Symbol"/>
    </w:rPr>
  </w:style>
  <w:style w:type="character" w:styleId="WW8Num121z0" w:customStyle="1">
    <w:name w:val="WW8Num121z0"/>
    <w:rPr>
      <w:rFonts w:ascii="Symbol" w:hAnsi="Symbol"/>
    </w:rPr>
  </w:style>
  <w:style w:type="character" w:styleId="WW8Num122z0" w:customStyle="1">
    <w:name w:val="WW8Num122z0"/>
    <w:rPr>
      <w:rFonts w:ascii="Symbol" w:hAnsi="Symbol"/>
    </w:rPr>
  </w:style>
  <w:style w:type="character" w:styleId="WW8Num123z0" w:customStyle="1">
    <w:name w:val="WW8Num123z0"/>
    <w:rPr>
      <w:rFonts w:ascii="Symbol" w:hAnsi="Symbol"/>
    </w:rPr>
  </w:style>
  <w:style w:type="character" w:styleId="WW8Num124z0" w:customStyle="1">
    <w:name w:val="WW8Num124z0"/>
    <w:rPr>
      <w:rFonts w:ascii="Symbol" w:hAnsi="Symbol"/>
    </w:rPr>
  </w:style>
  <w:style w:type="character" w:styleId="WW8Num124z1" w:customStyle="1">
    <w:name w:val="WW8Num124z1"/>
    <w:rPr>
      <w:rFonts w:eastAsia="Times New Roman"/>
    </w:rPr>
  </w:style>
  <w:style w:type="character" w:styleId="WW8Num124z2" w:customStyle="1">
    <w:name w:val="WW8Num124z2"/>
    <w:rPr>
      <w:rFonts w:ascii="Wingdings" w:hAnsi="Wingdings"/>
    </w:rPr>
  </w:style>
  <w:style w:type="character" w:styleId="WW8Num124z3" w:customStyle="1">
    <w:name w:val="WW8Num124z3"/>
    <w:rPr>
      <w:rFonts w:ascii="Symbol" w:hAnsi="Symbol"/>
    </w:rPr>
  </w:style>
  <w:style w:type="character" w:styleId="WW8Num124z4" w:customStyle="1">
    <w:name w:val="WW8Num124z4"/>
    <w:rPr>
      <w:rFonts w:ascii="Courier New" w:hAnsi="Courier New"/>
    </w:rPr>
  </w:style>
  <w:style w:type="character" w:styleId="WW8Num125z0" w:customStyle="1">
    <w:name w:val="WW8Num125z0"/>
    <w:rPr>
      <w:rFonts w:ascii="Symbol" w:hAnsi="Symbol"/>
    </w:rPr>
  </w:style>
  <w:style w:type="character" w:styleId="WW8Num126z0" w:customStyle="1">
    <w:name w:val="WW8Num126z0"/>
    <w:rPr>
      <w:rFonts w:ascii="Symbol" w:hAnsi="Symbol"/>
    </w:rPr>
  </w:style>
  <w:style w:type="character" w:styleId="WW8Num127z0" w:customStyle="1">
    <w:name w:val="WW8Num127z0"/>
    <w:rPr>
      <w:rFonts w:ascii="Symbol" w:hAnsi="Symbol"/>
    </w:rPr>
  </w:style>
  <w:style w:type="character" w:styleId="WW8Num128z0" w:customStyle="1">
    <w:name w:val="WW8Num128z0"/>
    <w:rPr>
      <w:rFonts w:ascii="Symbol" w:hAnsi="Symbol"/>
    </w:rPr>
  </w:style>
  <w:style w:type="character" w:styleId="WW8Num129z0" w:customStyle="1">
    <w:name w:val="WW8Num129z0"/>
    <w:rPr>
      <w:rFonts w:ascii="Symbol" w:hAnsi="Symbol"/>
    </w:rPr>
  </w:style>
  <w:style w:type="character" w:styleId="WW8Num131z0" w:customStyle="1">
    <w:name w:val="WW8Num131z0"/>
    <w:rPr>
      <w:rFonts w:ascii="Symbol" w:hAnsi="Symbol"/>
    </w:rPr>
  </w:style>
  <w:style w:type="character" w:styleId="WW8Num132z0" w:customStyle="1">
    <w:name w:val="WW8Num132z0"/>
    <w:rPr>
      <w:rFonts w:ascii="Symbol" w:hAnsi="Symbol"/>
    </w:rPr>
  </w:style>
  <w:style w:type="character" w:styleId="WW8Num132z1" w:customStyle="1">
    <w:name w:val="WW8Num132z1"/>
    <w:rPr>
      <w:rFonts w:ascii="Courier New" w:hAnsi="Courier New"/>
    </w:rPr>
  </w:style>
  <w:style w:type="character" w:styleId="WW8Num132z2" w:customStyle="1">
    <w:name w:val="WW8Num132z2"/>
    <w:rPr>
      <w:rFonts w:ascii="Wingdings" w:hAnsi="Wingdings"/>
    </w:rPr>
  </w:style>
  <w:style w:type="character" w:styleId="WW8Num132z3" w:customStyle="1">
    <w:name w:val="WW8Num132z3"/>
    <w:rPr>
      <w:rFonts w:ascii="Symbol" w:hAnsi="Symbol"/>
    </w:rPr>
  </w:style>
  <w:style w:type="character" w:styleId="WW8Num133z0" w:customStyle="1">
    <w:name w:val="WW8Num133z0"/>
    <w:rPr>
      <w:rFonts w:ascii="Symbol" w:hAnsi="Symbol"/>
    </w:rPr>
  </w:style>
  <w:style w:type="character" w:styleId="WW8Num134z0" w:customStyle="1">
    <w:name w:val="WW8Num134z0"/>
    <w:rPr>
      <w:rFonts w:ascii="Symbol" w:hAnsi="Symbol"/>
    </w:rPr>
  </w:style>
  <w:style w:type="character" w:styleId="WW8Num135z0" w:customStyle="1">
    <w:name w:val="WW8Num135z0"/>
    <w:rPr>
      <w:rFonts w:ascii="Symbol" w:hAnsi="Symbol"/>
    </w:rPr>
  </w:style>
  <w:style w:type="character" w:styleId="WW8Num136z0" w:customStyle="1">
    <w:name w:val="WW8Num136z0"/>
    <w:rPr>
      <w:rFonts w:ascii="Symbol" w:hAnsi="Symbol"/>
    </w:rPr>
  </w:style>
  <w:style w:type="character" w:styleId="WW8Num137z0" w:customStyle="1">
    <w:name w:val="WW8Num137z0"/>
    <w:rPr>
      <w:rFonts w:ascii="Symbol" w:hAnsi="Symbol"/>
    </w:rPr>
  </w:style>
  <w:style w:type="character" w:styleId="WW8Num138z0" w:customStyle="1">
    <w:name w:val="WW8Num138z0"/>
    <w:rPr>
      <w:rFonts w:ascii="Symbol" w:hAnsi="Symbol"/>
    </w:rPr>
  </w:style>
  <w:style w:type="character" w:styleId="WW8Num139z0" w:customStyle="1">
    <w:name w:val="WW8Num139z0"/>
    <w:rPr>
      <w:rFonts w:ascii="Symbol" w:hAnsi="Symbol"/>
    </w:rPr>
  </w:style>
  <w:style w:type="character" w:styleId="WW8Num139z1" w:customStyle="1">
    <w:name w:val="WW8Num139z1"/>
    <w:rPr>
      <w:rFonts w:ascii="Courier New" w:hAnsi="Courier New"/>
    </w:rPr>
  </w:style>
  <w:style w:type="character" w:styleId="WW8Num139z2" w:customStyle="1">
    <w:name w:val="WW8Num139z2"/>
    <w:rPr>
      <w:rFonts w:ascii="Wingdings" w:hAnsi="Wingdings"/>
    </w:rPr>
  </w:style>
  <w:style w:type="character" w:styleId="WW8Num139z3" w:customStyle="1">
    <w:name w:val="WW8Num139z3"/>
    <w:rPr>
      <w:rFonts w:ascii="Symbol" w:hAnsi="Symbol"/>
    </w:rPr>
  </w:style>
  <w:style w:type="character" w:styleId="WW8Num140z0" w:customStyle="1">
    <w:name w:val="WW8Num140z0"/>
    <w:rPr>
      <w:rFonts w:ascii="Symbol" w:hAnsi="Symbol"/>
    </w:rPr>
  </w:style>
  <w:style w:type="character" w:styleId="WW8Num141z0" w:customStyle="1">
    <w:name w:val="WW8Num141z0"/>
    <w:rPr>
      <w:rFonts w:ascii="Symbol" w:hAnsi="Symbol"/>
    </w:rPr>
  </w:style>
  <w:style w:type="character" w:styleId="WW8Num142z0" w:customStyle="1">
    <w:name w:val="WW8Num142z0"/>
    <w:rPr>
      <w:rFonts w:ascii="Symbol" w:hAnsi="Symbol"/>
    </w:rPr>
  </w:style>
  <w:style w:type="character" w:styleId="WW8Num143z0" w:customStyle="1">
    <w:name w:val="WW8Num143z0"/>
    <w:rPr>
      <w:rFonts w:ascii="Symbol" w:hAnsi="Symbol"/>
    </w:rPr>
  </w:style>
  <w:style w:type="character" w:styleId="WW8Num144z0" w:customStyle="1">
    <w:name w:val="WW8Num144z0"/>
    <w:rPr>
      <w:rFonts w:ascii="Symbol" w:hAnsi="Symbol"/>
    </w:rPr>
  </w:style>
  <w:style w:type="character" w:styleId="WW8Num145z0" w:customStyle="1">
    <w:name w:val="WW8Num145z0"/>
    <w:rPr>
      <w:rFonts w:ascii="Symbol" w:hAnsi="Symbol"/>
    </w:rPr>
  </w:style>
  <w:style w:type="character" w:styleId="WW8Num145z1" w:customStyle="1">
    <w:name w:val="WW8Num145z1"/>
    <w:rPr>
      <w:rFonts w:ascii="Courier New" w:hAnsi="Courier New"/>
    </w:rPr>
  </w:style>
  <w:style w:type="character" w:styleId="WW8Num145z2" w:customStyle="1">
    <w:name w:val="WW8Num145z2"/>
    <w:rPr>
      <w:rFonts w:ascii="Wingdings" w:hAnsi="Wingdings"/>
    </w:rPr>
  </w:style>
  <w:style w:type="character" w:styleId="WW8Num146z0" w:customStyle="1">
    <w:name w:val="WW8Num146z0"/>
    <w:rPr>
      <w:rFonts w:ascii="Symbol" w:hAnsi="Symbol"/>
    </w:rPr>
  </w:style>
  <w:style w:type="character" w:styleId="WW8Num147z0" w:customStyle="1">
    <w:name w:val="WW8Num147z0"/>
    <w:rPr>
      <w:rFonts w:ascii="Symbol" w:hAnsi="Symbol"/>
    </w:rPr>
  </w:style>
  <w:style w:type="character" w:styleId="WW8Num148z0" w:customStyle="1">
    <w:name w:val="WW8Num148z0"/>
    <w:rPr>
      <w:rFonts w:ascii="Symbol" w:hAnsi="Symbol"/>
    </w:rPr>
  </w:style>
  <w:style w:type="character" w:styleId="WW8Num149z0" w:customStyle="1">
    <w:name w:val="WW8Num149z0"/>
    <w:rPr>
      <w:rFonts w:ascii="Symbol" w:hAnsi="Symbol"/>
    </w:rPr>
  </w:style>
  <w:style w:type="character" w:styleId="WW8Num149z1" w:customStyle="1">
    <w:name w:val="WW8Num149z1"/>
    <w:rPr>
      <w:rFonts w:ascii="Courier New" w:hAnsi="Courier New"/>
    </w:rPr>
  </w:style>
  <w:style w:type="character" w:styleId="WW8Num149z2" w:customStyle="1">
    <w:name w:val="WW8Num149z2"/>
    <w:rPr>
      <w:rFonts w:ascii="Wingdings" w:hAnsi="Wingdings"/>
    </w:rPr>
  </w:style>
  <w:style w:type="character" w:styleId="WW8Num149z3" w:customStyle="1">
    <w:name w:val="WW8Num149z3"/>
    <w:rPr>
      <w:rFonts w:ascii="Symbol" w:hAnsi="Symbol"/>
    </w:rPr>
  </w:style>
  <w:style w:type="character" w:styleId="WW8Num150z0" w:customStyle="1">
    <w:name w:val="WW8Num150z0"/>
    <w:rPr>
      <w:rFonts w:ascii="Symbol" w:hAnsi="Symbol"/>
    </w:rPr>
  </w:style>
  <w:style w:type="character" w:styleId="WW8Num150z1" w:customStyle="1">
    <w:name w:val="WW8Num150z1"/>
    <w:rPr>
      <w:rFonts w:ascii="Courier New" w:hAnsi="Courier New"/>
    </w:rPr>
  </w:style>
  <w:style w:type="character" w:styleId="WW8Num150z2" w:customStyle="1">
    <w:name w:val="WW8Num150z2"/>
    <w:rPr>
      <w:rFonts w:ascii="Wingdings" w:hAnsi="Wingdings"/>
    </w:rPr>
  </w:style>
  <w:style w:type="character" w:styleId="WW8Num150z3" w:customStyle="1">
    <w:name w:val="WW8Num150z3"/>
    <w:rPr>
      <w:rFonts w:ascii="Symbol" w:hAnsi="Symbol"/>
    </w:rPr>
  </w:style>
  <w:style w:type="character" w:styleId="WW8Num151z0" w:customStyle="1">
    <w:name w:val="WW8Num151z0"/>
    <w:rPr>
      <w:rFonts w:ascii="Symbol" w:hAnsi="Symbol"/>
    </w:rPr>
  </w:style>
  <w:style w:type="character" w:styleId="WW8Num152z0" w:customStyle="1">
    <w:name w:val="WW8Num152z0"/>
    <w:rPr>
      <w:rFonts w:ascii="Symbol" w:hAnsi="Symbol"/>
    </w:rPr>
  </w:style>
  <w:style w:type="character" w:styleId="WW8Num153z0" w:customStyle="1">
    <w:name w:val="WW8Num153z0"/>
    <w:rPr>
      <w:rFonts w:ascii="Symbol" w:hAnsi="Symbol"/>
    </w:rPr>
  </w:style>
  <w:style w:type="character" w:styleId="WW8Num154z0" w:customStyle="1">
    <w:name w:val="WW8Num154z0"/>
    <w:rPr>
      <w:rFonts w:ascii="Symbol" w:hAnsi="Symbol"/>
    </w:rPr>
  </w:style>
  <w:style w:type="character" w:styleId="WW8Num155z0" w:customStyle="1">
    <w:name w:val="WW8Num155z0"/>
    <w:rPr>
      <w:rFonts w:ascii="Symbol" w:hAnsi="Symbol"/>
    </w:rPr>
  </w:style>
  <w:style w:type="character" w:styleId="WW8Num156z0" w:customStyle="1">
    <w:name w:val="WW8Num156z0"/>
    <w:rPr>
      <w:rFonts w:ascii="Symbol" w:hAnsi="Symbol"/>
    </w:rPr>
  </w:style>
  <w:style w:type="character" w:styleId="WW8Num157z0" w:customStyle="1">
    <w:name w:val="WW8Num157z0"/>
    <w:rPr>
      <w:rFonts w:ascii="Symbol" w:hAnsi="Symbol"/>
    </w:rPr>
  </w:style>
  <w:style w:type="character" w:styleId="WW8Num157z1" w:customStyle="1">
    <w:name w:val="WW8Num157z1"/>
    <w:rPr>
      <w:rFonts w:ascii="Courier New" w:hAnsi="Courier New"/>
    </w:rPr>
  </w:style>
  <w:style w:type="character" w:styleId="WW8Num157z2" w:customStyle="1">
    <w:name w:val="WW8Num157z2"/>
    <w:rPr>
      <w:rFonts w:ascii="Wingdings" w:hAnsi="Wingdings"/>
    </w:rPr>
  </w:style>
  <w:style w:type="character" w:styleId="WW8Num157z3" w:customStyle="1">
    <w:name w:val="WW8Num157z3"/>
    <w:rPr>
      <w:rFonts w:ascii="Symbol" w:hAnsi="Symbol"/>
    </w:rPr>
  </w:style>
  <w:style w:type="character" w:styleId="WW8Num158z0" w:customStyle="1">
    <w:name w:val="WW8Num158z0"/>
    <w:rPr>
      <w:i/>
    </w:rPr>
  </w:style>
  <w:style w:type="character" w:styleId="WW8Num159z0" w:customStyle="1">
    <w:name w:val="WW8Num159z0"/>
    <w:rPr>
      <w:rFonts w:ascii="Symbol" w:hAnsi="Symbol"/>
    </w:rPr>
  </w:style>
  <w:style w:type="character" w:styleId="WW8Num160z0" w:customStyle="1">
    <w:name w:val="WW8Num160z0"/>
    <w:rPr>
      <w:rFonts w:ascii="Symbol" w:hAnsi="Symbol"/>
    </w:rPr>
  </w:style>
  <w:style w:type="character" w:styleId="WW8Num161z0" w:customStyle="1">
    <w:name w:val="WW8Num161z0"/>
    <w:rPr>
      <w:rFonts w:ascii="Symbol" w:hAnsi="Symbol"/>
    </w:rPr>
  </w:style>
  <w:style w:type="character" w:styleId="WW8Num162z0" w:customStyle="1">
    <w:name w:val="WW8Num162z0"/>
    <w:rPr>
      <w:rFonts w:ascii="Symbol" w:hAnsi="Symbol"/>
    </w:rPr>
  </w:style>
  <w:style w:type="character" w:styleId="WW8Num163z0" w:customStyle="1">
    <w:name w:val="WW8Num163z0"/>
    <w:rPr>
      <w:rFonts w:ascii="Symbol" w:hAnsi="Symbol"/>
    </w:rPr>
  </w:style>
  <w:style w:type="character" w:styleId="WW8Num164z0" w:customStyle="1">
    <w:name w:val="WW8Num164z0"/>
    <w:rPr>
      <w:rFonts w:ascii="Symbol" w:hAnsi="Symbol"/>
    </w:rPr>
  </w:style>
  <w:style w:type="character" w:styleId="WW8Num164z1" w:customStyle="1">
    <w:name w:val="WW8Num164z1"/>
    <w:rPr>
      <w:rFonts w:ascii="Courier New" w:hAnsi="Courier New"/>
    </w:rPr>
  </w:style>
  <w:style w:type="character" w:styleId="WW8Num164z2" w:customStyle="1">
    <w:name w:val="WW8Num164z2"/>
    <w:rPr>
      <w:rFonts w:ascii="Wingdings" w:hAnsi="Wingdings"/>
    </w:rPr>
  </w:style>
  <w:style w:type="character" w:styleId="WW8Num164z3" w:customStyle="1">
    <w:name w:val="WW8Num164z3"/>
    <w:rPr>
      <w:rFonts w:ascii="Symbol" w:hAnsi="Symbol"/>
    </w:rPr>
  </w:style>
  <w:style w:type="character" w:styleId="WW8Num165z0" w:customStyle="1">
    <w:name w:val="WW8Num165z0"/>
    <w:rPr>
      <w:rFonts w:ascii="Symbol" w:hAnsi="Symbol"/>
    </w:rPr>
  </w:style>
  <w:style w:type="character" w:styleId="WW8Num166z0" w:customStyle="1">
    <w:name w:val="WW8Num166z0"/>
    <w:rPr>
      <w:rFonts w:ascii="Symbol" w:hAnsi="Symbol"/>
    </w:rPr>
  </w:style>
  <w:style w:type="character" w:styleId="WW8Num167z0" w:customStyle="1">
    <w:name w:val="WW8Num167z0"/>
    <w:rPr>
      <w:rFonts w:ascii="Symbol" w:hAnsi="Symbol"/>
    </w:rPr>
  </w:style>
  <w:style w:type="character" w:styleId="WW8Num168z0" w:customStyle="1">
    <w:name w:val="WW8Num168z0"/>
    <w:rPr>
      <w:rFonts w:ascii="Symbol" w:hAnsi="Symbol"/>
    </w:rPr>
  </w:style>
  <w:style w:type="character" w:styleId="WW8Num168z1" w:customStyle="1">
    <w:name w:val="WW8Num168z1"/>
    <w:rPr>
      <w:rFonts w:ascii="Courier New" w:hAnsi="Courier New"/>
    </w:rPr>
  </w:style>
  <w:style w:type="character" w:styleId="WW8Num168z2" w:customStyle="1">
    <w:name w:val="WW8Num168z2"/>
    <w:rPr>
      <w:rFonts w:ascii="Wingdings" w:hAnsi="Wingdings"/>
    </w:rPr>
  </w:style>
  <w:style w:type="character" w:styleId="WW8Num168z3" w:customStyle="1">
    <w:name w:val="WW8Num168z3"/>
    <w:rPr>
      <w:rFonts w:ascii="Symbol" w:hAnsi="Symbol"/>
    </w:rPr>
  </w:style>
  <w:style w:type="character" w:styleId="WW8Num169z0" w:customStyle="1">
    <w:name w:val="WW8Num169z0"/>
    <w:rPr>
      <w:rFonts w:ascii="Symbol" w:hAnsi="Symbol"/>
    </w:rPr>
  </w:style>
  <w:style w:type="character" w:styleId="WW8Num170z0" w:customStyle="1">
    <w:name w:val="WW8Num170z0"/>
    <w:rPr>
      <w:rFonts w:ascii="Symbol" w:hAnsi="Symbol"/>
    </w:rPr>
  </w:style>
  <w:style w:type="character" w:styleId="WW8Num171z0" w:customStyle="1">
    <w:name w:val="WW8Num171z0"/>
    <w:rPr>
      <w:rFonts w:ascii="Symbol" w:hAnsi="Symbol"/>
    </w:rPr>
  </w:style>
  <w:style w:type="character" w:styleId="WW8Num172z0" w:customStyle="1">
    <w:name w:val="WW8Num172z0"/>
    <w:rPr>
      <w:rFonts w:ascii="Symbol" w:hAnsi="Symbol"/>
    </w:rPr>
  </w:style>
  <w:style w:type="character" w:styleId="WW8Num172z1" w:customStyle="1">
    <w:name w:val="WW8Num172z1"/>
    <w:rPr>
      <w:rFonts w:ascii="Courier New" w:hAnsi="Courier New"/>
    </w:rPr>
  </w:style>
  <w:style w:type="character" w:styleId="WW8Num172z2" w:customStyle="1">
    <w:name w:val="WW8Num172z2"/>
    <w:rPr>
      <w:rFonts w:ascii="Wingdings" w:hAnsi="Wingdings"/>
    </w:rPr>
  </w:style>
  <w:style w:type="character" w:styleId="WW8Num172z3" w:customStyle="1">
    <w:name w:val="WW8Num172z3"/>
    <w:rPr>
      <w:rFonts w:ascii="Symbol" w:hAnsi="Symbol"/>
    </w:rPr>
  </w:style>
  <w:style w:type="character" w:styleId="WW8Num173z0" w:customStyle="1">
    <w:name w:val="WW8Num173z0"/>
    <w:rPr>
      <w:rFonts w:ascii="Symbol" w:hAnsi="Symbol"/>
    </w:rPr>
  </w:style>
  <w:style w:type="character" w:styleId="WW8Num174z0" w:customStyle="1">
    <w:name w:val="WW8Num174z0"/>
    <w:rPr>
      <w:rFonts w:ascii="Symbol" w:hAnsi="Symbol"/>
    </w:rPr>
  </w:style>
  <w:style w:type="character" w:styleId="WW8Num174z1" w:customStyle="1">
    <w:name w:val="WW8Num174z1"/>
    <w:rPr>
      <w:rFonts w:ascii="Courier New" w:hAnsi="Courier New"/>
    </w:rPr>
  </w:style>
  <w:style w:type="character" w:styleId="WW8Num174z2" w:customStyle="1">
    <w:name w:val="WW8Num174z2"/>
    <w:rPr>
      <w:rFonts w:ascii="Wingdings" w:hAnsi="Wingdings"/>
    </w:rPr>
  </w:style>
  <w:style w:type="character" w:styleId="WW8Num174z3" w:customStyle="1">
    <w:name w:val="WW8Num174z3"/>
    <w:rPr>
      <w:rFonts w:ascii="Symbol" w:hAnsi="Symbol"/>
    </w:rPr>
  </w:style>
  <w:style w:type="character" w:styleId="WW8Num175z0" w:customStyle="1">
    <w:name w:val="WW8Num175z0"/>
    <w:rPr>
      <w:rFonts w:ascii="Symbol" w:hAnsi="Symbol"/>
    </w:rPr>
  </w:style>
  <w:style w:type="character" w:styleId="WW8Num176z0" w:customStyle="1">
    <w:name w:val="WW8Num176z0"/>
    <w:rPr>
      <w:rFonts w:ascii="Symbol" w:hAnsi="Symbol"/>
    </w:rPr>
  </w:style>
  <w:style w:type="character" w:styleId="WW8Num176z1" w:customStyle="1">
    <w:name w:val="WW8Num176z1"/>
    <w:rPr>
      <w:rFonts w:ascii="Courier New" w:hAnsi="Courier New"/>
    </w:rPr>
  </w:style>
  <w:style w:type="character" w:styleId="WW8Num176z2" w:customStyle="1">
    <w:name w:val="WW8Num176z2"/>
    <w:rPr>
      <w:rFonts w:ascii="Wingdings" w:hAnsi="Wingdings"/>
    </w:rPr>
  </w:style>
  <w:style w:type="character" w:styleId="WW8Num177z0" w:customStyle="1">
    <w:name w:val="WW8Num177z0"/>
    <w:rPr>
      <w:rFonts w:ascii="Symbol" w:hAnsi="Symbol"/>
    </w:rPr>
  </w:style>
  <w:style w:type="character" w:styleId="WW8Num178z0" w:customStyle="1">
    <w:name w:val="WW8Num178z0"/>
    <w:rPr>
      <w:rFonts w:ascii="Symbol" w:hAnsi="Symbol"/>
    </w:rPr>
  </w:style>
  <w:style w:type="character" w:styleId="WW8Num178z1" w:customStyle="1">
    <w:name w:val="WW8Num178z1"/>
    <w:rPr>
      <w:rFonts w:ascii="Courier New" w:hAnsi="Courier New"/>
    </w:rPr>
  </w:style>
  <w:style w:type="character" w:styleId="WW8Num178z2" w:customStyle="1">
    <w:name w:val="WW8Num178z2"/>
    <w:rPr>
      <w:rFonts w:ascii="Wingdings" w:hAnsi="Wingdings"/>
    </w:rPr>
  </w:style>
  <w:style w:type="character" w:styleId="WW8Num178z3" w:customStyle="1">
    <w:name w:val="WW8Num178z3"/>
    <w:rPr>
      <w:rFonts w:ascii="Symbol" w:hAnsi="Symbol"/>
    </w:rPr>
  </w:style>
  <w:style w:type="character" w:styleId="WW8Num179z0" w:customStyle="1">
    <w:name w:val="WW8Num179z0"/>
    <w:rPr>
      <w:rFonts w:ascii="Symbol" w:hAnsi="Symbol"/>
    </w:rPr>
  </w:style>
  <w:style w:type="character" w:styleId="WW8Num180z0" w:customStyle="1">
    <w:name w:val="WW8Num180z0"/>
    <w:rPr>
      <w:rFonts w:ascii="Symbol" w:hAnsi="Symbol"/>
    </w:rPr>
  </w:style>
  <w:style w:type="character" w:styleId="WW8Num181z0" w:customStyle="1">
    <w:name w:val="WW8Num181z0"/>
    <w:rPr>
      <w:rFonts w:ascii="Symbol" w:hAnsi="Symbol"/>
    </w:rPr>
  </w:style>
  <w:style w:type="character" w:styleId="WW8Num182z0" w:customStyle="1">
    <w:name w:val="WW8Num182z0"/>
    <w:rPr>
      <w:rFonts w:ascii="Symbol" w:hAnsi="Symbol"/>
    </w:rPr>
  </w:style>
  <w:style w:type="character" w:styleId="WW8Num183z0" w:customStyle="1">
    <w:name w:val="WW8Num183z0"/>
    <w:rPr>
      <w:rFonts w:ascii="Symbol" w:hAnsi="Symbol"/>
    </w:rPr>
  </w:style>
  <w:style w:type="character" w:styleId="WW8Num184z0" w:customStyle="1">
    <w:name w:val="WW8Num184z0"/>
    <w:rPr>
      <w:rFonts w:ascii="Symbol" w:hAnsi="Symbol"/>
    </w:rPr>
  </w:style>
  <w:style w:type="character" w:styleId="WW8Num185z0" w:customStyle="1">
    <w:name w:val="WW8Num185z0"/>
    <w:rPr>
      <w:rFonts w:ascii="Symbol" w:hAnsi="Symbol"/>
    </w:rPr>
  </w:style>
  <w:style w:type="character" w:styleId="WW8Num186z0" w:customStyle="1">
    <w:name w:val="WW8Num186z0"/>
    <w:rPr>
      <w:rFonts w:ascii="Symbol" w:hAnsi="Symbol"/>
    </w:rPr>
  </w:style>
  <w:style w:type="character" w:styleId="WW8Num187z0" w:customStyle="1">
    <w:name w:val="WW8Num187z0"/>
    <w:rPr>
      <w:rFonts w:ascii="Symbol" w:hAnsi="Symbol"/>
    </w:rPr>
  </w:style>
  <w:style w:type="character" w:styleId="WW8Num188z0" w:customStyle="1">
    <w:name w:val="WW8Num188z0"/>
    <w:rPr>
      <w:rFonts w:ascii="Symbol" w:hAnsi="Symbol"/>
    </w:rPr>
  </w:style>
  <w:style w:type="character" w:styleId="WW8Num188z1" w:customStyle="1">
    <w:name w:val="WW8Num188z1"/>
    <w:rPr>
      <w:rFonts w:ascii="Courier New" w:hAnsi="Courier New"/>
    </w:rPr>
  </w:style>
  <w:style w:type="character" w:styleId="WW8Num188z2" w:customStyle="1">
    <w:name w:val="WW8Num188z2"/>
    <w:rPr>
      <w:rFonts w:ascii="Wingdings" w:hAnsi="Wingdings"/>
    </w:rPr>
  </w:style>
  <w:style w:type="character" w:styleId="WW8Num188z3" w:customStyle="1">
    <w:name w:val="WW8Num188z3"/>
    <w:rPr>
      <w:rFonts w:ascii="Symbol" w:hAnsi="Symbol"/>
    </w:rPr>
  </w:style>
  <w:style w:type="character" w:styleId="WW8Num189z0" w:customStyle="1">
    <w:name w:val="WW8Num189z0"/>
    <w:rPr>
      <w:rFonts w:ascii="Symbol" w:hAnsi="Symbol"/>
    </w:rPr>
  </w:style>
  <w:style w:type="character" w:styleId="WW8Num190z0" w:customStyle="1">
    <w:name w:val="WW8Num190z0"/>
    <w:rPr>
      <w:rFonts w:ascii="Symbol" w:hAnsi="Symbol"/>
    </w:rPr>
  </w:style>
  <w:style w:type="character" w:styleId="WW8Num191z0" w:customStyle="1">
    <w:name w:val="WW8Num191z0"/>
    <w:rPr>
      <w:rFonts w:ascii="Symbol" w:hAnsi="Symbol"/>
    </w:rPr>
  </w:style>
  <w:style w:type="character" w:styleId="WW8Num192z0" w:customStyle="1">
    <w:name w:val="WW8Num192z0"/>
    <w:rPr>
      <w:rFonts w:ascii="Symbol" w:hAnsi="Symbol"/>
    </w:rPr>
  </w:style>
  <w:style w:type="character" w:styleId="WW8Num193z0" w:customStyle="1">
    <w:name w:val="WW8Num193z0"/>
    <w:rPr>
      <w:rFonts w:ascii="Symbol" w:hAnsi="Symbol"/>
    </w:rPr>
  </w:style>
  <w:style w:type="character" w:styleId="WW8Num194z0" w:customStyle="1">
    <w:name w:val="WW8Num194z0"/>
    <w:rPr>
      <w:rFonts w:ascii="Symbol" w:hAnsi="Symbol"/>
    </w:rPr>
  </w:style>
  <w:style w:type="character" w:styleId="WW8Num195z0" w:customStyle="1">
    <w:name w:val="WW8Num195z0"/>
    <w:rPr>
      <w:rFonts w:ascii="Symbol" w:hAnsi="Symbol"/>
    </w:rPr>
  </w:style>
  <w:style w:type="character" w:styleId="WW8Num196z0" w:customStyle="1">
    <w:name w:val="WW8Num196z0"/>
    <w:rPr>
      <w:rFonts w:ascii="Symbol" w:hAnsi="Symbol"/>
    </w:rPr>
  </w:style>
  <w:style w:type="character" w:styleId="WW8Num197z0" w:customStyle="1">
    <w:name w:val="WW8Num197z0"/>
    <w:rPr>
      <w:rFonts w:ascii="Symbol" w:hAnsi="Symbol"/>
    </w:rPr>
  </w:style>
  <w:style w:type="character" w:styleId="WW8Num198z0" w:customStyle="1">
    <w:name w:val="WW8Num198z0"/>
    <w:rPr>
      <w:rFonts w:ascii="Symbol" w:hAnsi="Symbol"/>
    </w:rPr>
  </w:style>
  <w:style w:type="character" w:styleId="WW8Num199z0" w:customStyle="1">
    <w:name w:val="WW8Num199z0"/>
    <w:rPr>
      <w:rFonts w:ascii="Symbol" w:hAnsi="Symbol"/>
    </w:rPr>
  </w:style>
  <w:style w:type="character" w:styleId="WW8Num200z0" w:customStyle="1">
    <w:name w:val="WW8Num200z0"/>
    <w:rPr>
      <w:rFonts w:ascii="Symbol" w:hAnsi="Symbol"/>
    </w:rPr>
  </w:style>
  <w:style w:type="character" w:styleId="WW8Num200z1" w:customStyle="1">
    <w:name w:val="WW8Num200z1"/>
    <w:rPr>
      <w:rFonts w:ascii="Courier New" w:hAnsi="Courier New"/>
    </w:rPr>
  </w:style>
  <w:style w:type="character" w:styleId="WW8Num200z2" w:customStyle="1">
    <w:name w:val="WW8Num200z2"/>
    <w:rPr>
      <w:rFonts w:ascii="Wingdings" w:hAnsi="Wingdings"/>
    </w:rPr>
  </w:style>
  <w:style w:type="character" w:styleId="WW8Num200z3" w:customStyle="1">
    <w:name w:val="WW8Num200z3"/>
    <w:rPr>
      <w:rFonts w:ascii="Symbol" w:hAnsi="Symbol"/>
    </w:rPr>
  </w:style>
  <w:style w:type="character" w:styleId="WW8Num201z0" w:customStyle="1">
    <w:name w:val="WW8Num201z0"/>
    <w:rPr>
      <w:rFonts w:ascii="Symbol" w:hAnsi="Symbol"/>
    </w:rPr>
  </w:style>
  <w:style w:type="character" w:styleId="WW8Num202z0" w:customStyle="1">
    <w:name w:val="WW8Num202z0"/>
    <w:rPr>
      <w:rFonts w:ascii="Symbol" w:hAnsi="Symbol"/>
    </w:rPr>
  </w:style>
  <w:style w:type="character" w:styleId="WW8Num203z0" w:customStyle="1">
    <w:name w:val="WW8Num203z0"/>
    <w:rPr>
      <w:i/>
    </w:rPr>
  </w:style>
  <w:style w:type="character" w:styleId="WW8Num204z0" w:customStyle="1">
    <w:name w:val="WW8Num204z0"/>
    <w:rPr>
      <w:rFonts w:ascii="Symbol" w:hAnsi="Symbol"/>
    </w:rPr>
  </w:style>
  <w:style w:type="character" w:styleId="WW8Num205z0" w:customStyle="1">
    <w:name w:val="WW8Num205z0"/>
    <w:rPr>
      <w:rFonts w:ascii="Symbol" w:hAnsi="Symbol"/>
    </w:rPr>
  </w:style>
  <w:style w:type="character" w:styleId="WW8Num205z1" w:customStyle="1">
    <w:name w:val="WW8Num205z1"/>
    <w:rPr>
      <w:rFonts w:ascii="Courier New" w:hAnsi="Courier New"/>
    </w:rPr>
  </w:style>
  <w:style w:type="character" w:styleId="WW8Num205z2" w:customStyle="1">
    <w:name w:val="WW8Num205z2"/>
    <w:rPr>
      <w:rFonts w:ascii="Wingdings" w:hAnsi="Wingdings"/>
    </w:rPr>
  </w:style>
  <w:style w:type="character" w:styleId="WW8Num205z3" w:customStyle="1">
    <w:name w:val="WW8Num205z3"/>
    <w:rPr>
      <w:rFonts w:ascii="Symbol" w:hAnsi="Symbol"/>
    </w:rPr>
  </w:style>
  <w:style w:type="character" w:styleId="WW8Num206z0" w:customStyle="1">
    <w:name w:val="WW8Num206z0"/>
    <w:rPr>
      <w:rFonts w:ascii="Symbol" w:hAnsi="Symbol"/>
    </w:rPr>
  </w:style>
  <w:style w:type="character" w:styleId="WW8Num207z0" w:customStyle="1">
    <w:name w:val="WW8Num207z0"/>
    <w:rPr>
      <w:rFonts w:ascii="Symbol" w:hAnsi="Symbol"/>
    </w:rPr>
  </w:style>
  <w:style w:type="character" w:styleId="WW8Num208z0" w:customStyle="1">
    <w:name w:val="WW8Num208z0"/>
    <w:rPr>
      <w:rFonts w:ascii="Symbol" w:hAnsi="Symbol"/>
    </w:rPr>
  </w:style>
  <w:style w:type="character" w:styleId="WW8Num209z0" w:customStyle="1">
    <w:name w:val="WW8Num209z0"/>
    <w:rPr>
      <w:rFonts w:ascii="Symbol" w:hAnsi="Symbol"/>
    </w:rPr>
  </w:style>
  <w:style w:type="character" w:styleId="WW8Num210z0" w:customStyle="1">
    <w:name w:val="WW8Num210z0"/>
    <w:rPr>
      <w:rFonts w:ascii="Symbol" w:hAnsi="Symbol"/>
    </w:rPr>
  </w:style>
  <w:style w:type="character" w:styleId="WW8Num211z0" w:customStyle="1">
    <w:name w:val="WW8Num211z0"/>
    <w:rPr>
      <w:rFonts w:ascii="Symbol" w:hAnsi="Symbol"/>
    </w:rPr>
  </w:style>
  <w:style w:type="character" w:styleId="WW8Num212z0" w:customStyle="1">
    <w:name w:val="WW8Num212z0"/>
    <w:rPr>
      <w:rFonts w:ascii="Symbol" w:hAnsi="Symbol"/>
    </w:rPr>
  </w:style>
  <w:style w:type="character" w:styleId="WW8Num212z1" w:customStyle="1">
    <w:name w:val="WW8Num212z1"/>
    <w:rPr>
      <w:rFonts w:ascii="Courier New" w:hAnsi="Courier New"/>
    </w:rPr>
  </w:style>
  <w:style w:type="character" w:styleId="WW8Num212z2" w:customStyle="1">
    <w:name w:val="WW8Num212z2"/>
    <w:rPr>
      <w:rFonts w:ascii="Wingdings" w:hAnsi="Wingdings"/>
    </w:rPr>
  </w:style>
  <w:style w:type="character" w:styleId="WW8Num212z3" w:customStyle="1">
    <w:name w:val="WW8Num212z3"/>
    <w:rPr>
      <w:rFonts w:ascii="Symbol" w:hAnsi="Symbol"/>
    </w:rPr>
  </w:style>
  <w:style w:type="character" w:styleId="WW8Num213z0" w:customStyle="1">
    <w:name w:val="WW8Num213z0"/>
    <w:rPr>
      <w:rFonts w:ascii="Symbol" w:hAnsi="Symbol"/>
    </w:rPr>
  </w:style>
  <w:style w:type="character" w:styleId="WW8Num214z0" w:customStyle="1">
    <w:name w:val="WW8Num214z0"/>
    <w:rPr>
      <w:rFonts w:ascii="Symbol" w:hAnsi="Symbol"/>
    </w:rPr>
  </w:style>
  <w:style w:type="character" w:styleId="WW8Num215z0" w:customStyle="1">
    <w:name w:val="WW8Num215z0"/>
    <w:rPr>
      <w:rFonts w:ascii="Symbol" w:hAnsi="Symbol"/>
    </w:rPr>
  </w:style>
  <w:style w:type="character" w:styleId="WW8Num216z0" w:customStyle="1">
    <w:name w:val="WW8Num216z0"/>
    <w:rPr>
      <w:rFonts w:ascii="Symbol" w:hAnsi="Symbol"/>
    </w:rPr>
  </w:style>
  <w:style w:type="character" w:styleId="WW8Num216z1" w:customStyle="1">
    <w:name w:val="WW8Num216z1"/>
    <w:rPr>
      <w:rFonts w:ascii="Courier New" w:hAnsi="Courier New"/>
    </w:rPr>
  </w:style>
  <w:style w:type="character" w:styleId="WW8Num216z2" w:customStyle="1">
    <w:name w:val="WW8Num216z2"/>
    <w:rPr>
      <w:rFonts w:ascii="Wingdings" w:hAnsi="Wingdings"/>
    </w:rPr>
  </w:style>
  <w:style w:type="character" w:styleId="WW8Num216z3" w:customStyle="1">
    <w:name w:val="WW8Num216z3"/>
    <w:rPr>
      <w:rFonts w:ascii="Symbol" w:hAnsi="Symbol"/>
    </w:rPr>
  </w:style>
  <w:style w:type="character" w:styleId="Domylnaczcionkaakapitu1" w:customStyle="1">
    <w:name w:val="Domy?lna czcionka akapitu1"/>
  </w:style>
  <w:style w:type="character" w:styleId="czeinternetowe" w:customStyle="1">
    <w:name w:val="??cze internetowe"/>
    <w:basedOn w:val="Domylnaczcionkaakapitu1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1"/>
    <w:semiHidden/>
    <w:rPr>
      <w:rFonts w:cs="Times New Roman"/>
      <w:color w:val="800080"/>
      <w:u w:val="single"/>
    </w:rPr>
  </w:style>
  <w:style w:type="character" w:styleId="Bullets" w:customStyle="1">
    <w:name w:val="Bullets"/>
    <w:rPr>
      <w:rFonts w:ascii="OpenSymbol" w:hAnsi="OpenSymbol"/>
    </w:rPr>
  </w:style>
  <w:style w:type="character" w:styleId="Normalny1" w:customStyle="1">
    <w:name w:val="Normalny1"/>
    <w:rPr>
      <w:rFonts w:ascii="Arial" w:hAnsi="Arial"/>
      <w:sz w:val="18"/>
    </w:rPr>
  </w:style>
  <w:style w:type="character" w:styleId="Symbolewypunktowania" w:customStyle="1">
    <w:name w:val="Symbole wypunktowania"/>
    <w:rPr>
      <w:rFonts w:ascii="OpenSymbol" w:hAnsi="OpenSymbol"/>
    </w:rPr>
  </w:style>
  <w:style w:type="character" w:styleId="Znakinumeracji" w:customStyle="1">
    <w:name w:val="Znaki numeracji"/>
  </w:style>
  <w:style w:type="character" w:styleId="TekstpodstawowyZnak" w:customStyle="1">
    <w:name w:val="Tekst podstawowy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TekstpodstawowywciyZnak" w:customStyle="1">
    <w:name w:val="Tekst podstawowy wci黎y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StopkaZnak" w:customStyle="1">
    <w:name w:val="Stopka Znak"/>
    <w:basedOn w:val="Domylnaczcionkaakapitu"/>
    <w:uiPriority w:val="99"/>
    <w:rPr>
      <w:rFonts w:ascii="Arial" w:hAnsi="Arial" w:cs="Arial"/>
      <w:b/>
      <w:bCs/>
      <w:sz w:val="18"/>
      <w:szCs w:val="18"/>
      <w:lang w:val="x-none" w:eastAsia="x-none"/>
    </w:rPr>
  </w:style>
  <w:style w:type="character" w:styleId="NagekZnak" w:customStyle="1">
    <w:name w:val="Nagｳek Znak"/>
    <w:basedOn w:val="Domylnaczcionkaakapitu"/>
    <w:rPr>
      <w:rFonts w:ascii="Arial" w:hAnsi="Arial" w:cs="Arial"/>
      <w:b/>
      <w:bCs/>
      <w:sz w:val="18"/>
      <w:szCs w:val="18"/>
      <w:lang w:val="x-none" w:eastAsia="x-none"/>
    </w:rPr>
  </w:style>
  <w:style w:type="character" w:styleId="il" w:customStyle="1">
    <w:name w:val="il"/>
    <w:basedOn w:val="Domylnaczcionkaakapitu"/>
    <w:rPr>
      <w:rFonts w:cs="Times New Roman"/>
    </w:rPr>
  </w:style>
  <w:style w:type="character" w:styleId="TekstprzypisudolnegoZnak" w:customStyle="1">
    <w:name w:val="Tekst przypisu dolnego Znak"/>
    <w:basedOn w:val="Domylnaczcionkaakapitu"/>
    <w:rPr>
      <w:rFonts w:ascii="Arial" w:hAnsi="Arial" w:cs="Arial"/>
      <w:b/>
      <w:bCs/>
      <w:lang w:val="x-none" w:eastAsia="x-none"/>
    </w:rPr>
  </w:style>
  <w:style w:type="character" w:styleId="Odwoanieprzypisudolnego">
    <w:name w:val="footnote reference"/>
    <w:basedOn w:val="Domylnaczcionkaakapitu"/>
    <w:semiHidden/>
    <w:rPr>
      <w:rFonts w:cs="Times New Roman"/>
      <w:position w:val="6"/>
    </w:rPr>
  </w:style>
  <w:style w:type="character" w:styleId="TekstdymkaZnak" w:customStyle="1">
    <w:name w:val="Tekst dymka Znak"/>
    <w:basedOn w:val="Domylnaczcionkaakapitu"/>
    <w:rPr>
      <w:rFonts w:ascii="Tahoma" w:hAnsi="Tahoma" w:cs="Tahoma"/>
      <w:b/>
      <w:bCs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semiHidden/>
    <w:rPr>
      <w:rFonts w:cs="Times New Roman"/>
    </w:rPr>
  </w:style>
  <w:style w:type="character" w:styleId="TekstkomentarzaZnak" w:customStyle="1">
    <w:name w:val="Tekst komentarza Znak"/>
    <w:basedOn w:val="Domylnaczcionkaakapitu"/>
    <w:rPr>
      <w:rFonts w:ascii="Arial" w:hAnsi="Arial" w:cs="Arial"/>
      <w:b/>
      <w:bCs/>
      <w:lang w:val="x-none" w:eastAsia="x-none"/>
    </w:rPr>
  </w:style>
  <w:style w:type="character" w:styleId="TematkomentarzaZnak" w:customStyle="1">
    <w:name w:val="Temat komentarza Znak"/>
    <w:basedOn w:val="TekstkomentarzaZnak"/>
    <w:rPr>
      <w:rFonts w:ascii="Arial" w:hAnsi="Arial" w:cs="Arial"/>
      <w:b/>
      <w:bCs/>
      <w:lang w:val="x-none" w:eastAsia="x-none"/>
    </w:rPr>
  </w:style>
  <w:style w:type="character" w:styleId="TytuZnak" w:customStyle="1">
    <w:name w:val="Tytu? Znak"/>
    <w:basedOn w:val="Domylnaczcionkaakapitu"/>
    <w:rPr>
      <w:rFonts w:eastAsia="Times New Roman" w:cs="Times New Roman"/>
      <w:b/>
      <w:bCs/>
      <w:kern w:val="1"/>
      <w:lang w:val="x-none"/>
    </w:rPr>
  </w:style>
  <w:style w:type="character" w:styleId="PodtytuZnak" w:customStyle="1">
    <w:name w:val="Podtytuｳ Znak"/>
    <w:basedOn w:val="Domylnaczcionkaakapitu"/>
    <w:rPr>
      <w:rFonts w:ascii="Cambria" w:hAnsi="Cambria" w:cs="Cambria"/>
      <w:b/>
      <w:bCs/>
      <w:i/>
      <w:iCs/>
      <w:color w:val="4F81BD"/>
      <w:spacing w:val="15"/>
      <w:lang w:val="x-none" w:eastAsia="x-none"/>
    </w:rPr>
  </w:style>
  <w:style w:type="paragraph" w:styleId="Nagek" w:customStyle="1">
    <w:name w:val="Nagｳek"/>
    <w:basedOn w:val="Domynie"/>
    <w:next w:val="Tretekstu"/>
    <w:pPr>
      <w:keepNext/>
      <w:spacing w:before="240" w:after="120"/>
    </w:pPr>
    <w:rPr>
      <w:rFonts w:hAnsi="Mangal"/>
      <w:sz w:val="28"/>
      <w:szCs w:val="28"/>
      <w:lang w:bidi="ar-SA"/>
    </w:rPr>
  </w:style>
  <w:style w:type="paragraph" w:styleId="Tretekstu" w:customStyle="1">
    <w:name w:val="Tre懈 tekstu"/>
    <w:basedOn w:val="Domynie"/>
    <w:pPr>
      <w:spacing w:after="120"/>
    </w:pPr>
    <w:rPr>
      <w:lang w:bidi="ar-SA"/>
    </w:rPr>
  </w:style>
  <w:style w:type="paragraph" w:styleId="Lista">
    <w:name w:val="List"/>
    <w:basedOn w:val="Tretekstu"/>
    <w:semiHidden/>
    <w:rPr>
      <w:rFonts w:ascii="Calibri" w:hAnsi="Calibri" w:cs="Calibri"/>
    </w:rPr>
  </w:style>
  <w:style w:type="paragraph" w:styleId="Podpis">
    <w:name w:val="Signature"/>
    <w:basedOn w:val="Domynie"/>
    <w:semiHidden/>
    <w:pPr>
      <w:spacing w:before="120" w:after="120"/>
    </w:pPr>
    <w:rPr>
      <w:rFonts w:hAnsi="Mangal"/>
      <w:i/>
      <w:iCs/>
      <w:sz w:val="24"/>
      <w:szCs w:val="24"/>
      <w:lang w:bidi="ar-SA"/>
    </w:rPr>
  </w:style>
  <w:style w:type="paragraph" w:styleId="Heading" w:customStyle="1">
    <w:name w:val="Heading"/>
    <w:basedOn w:val="Domynie"/>
    <w:next w:val="Tretekstu"/>
    <w:pPr>
      <w:keepNext/>
      <w:spacing w:before="240" w:after="120"/>
    </w:pPr>
    <w:rPr>
      <w:rFonts w:eastAsia="Arial Unicode MS"/>
      <w:sz w:val="28"/>
      <w:szCs w:val="28"/>
      <w:lang w:bidi="ar-SA"/>
    </w:rPr>
  </w:style>
  <w:style w:type="paragraph" w:styleId="Indeks" w:customStyle="1">
    <w:name w:val="Indeks"/>
    <w:basedOn w:val="Domynie"/>
    <w:rPr>
      <w:lang w:bidi="ar-SA"/>
    </w:rPr>
  </w:style>
  <w:style w:type="character" w:styleId="PodpisZnak" w:customStyle="1">
    <w:name w:val="Podpis Znak"/>
    <w:basedOn w:val="Domylnaczcionkaakapitu"/>
    <w:semiHidden/>
    <w:locked/>
    <w:rPr>
      <w:rFonts w:cs="Times New Roman"/>
    </w:rPr>
  </w:style>
  <w:style w:type="paragraph" w:styleId="Nagek1" w:customStyle="1">
    <w:name w:val="Nagｳek1"/>
    <w:basedOn w:val="Domynie"/>
    <w:next w:val="Tretekstu"/>
    <w:pPr>
      <w:keepNext/>
      <w:spacing w:before="240" w:after="120"/>
    </w:pPr>
    <w:rPr>
      <w:sz w:val="28"/>
      <w:szCs w:val="28"/>
      <w:lang w:bidi="ar-SA"/>
    </w:rPr>
  </w:style>
  <w:style w:type="paragraph" w:styleId="Podpis1" w:customStyle="1">
    <w:name w:val="Podpis1"/>
    <w:basedOn w:val="Domynie"/>
    <w:pPr>
      <w:spacing w:before="120" w:after="120"/>
    </w:pPr>
    <w:rPr>
      <w:i/>
      <w:iCs/>
      <w:sz w:val="24"/>
      <w:szCs w:val="24"/>
      <w:lang w:bidi="ar-SA"/>
    </w:rPr>
  </w:style>
  <w:style w:type="paragraph" w:styleId="Legenda1" w:customStyle="1">
    <w:name w:val="Legenda1"/>
    <w:basedOn w:val="Domynie"/>
    <w:pPr>
      <w:spacing w:before="120" w:after="120"/>
    </w:pPr>
    <w:rPr>
      <w:rFonts w:ascii="Times New Roman" w:hAnsi="Tahoma" w:cs="Times New Roman"/>
      <w:i/>
      <w:iCs/>
      <w:sz w:val="24"/>
      <w:szCs w:val="24"/>
      <w:lang w:bidi="ar-SA"/>
    </w:rPr>
  </w:style>
  <w:style w:type="paragraph" w:styleId="Index" w:customStyle="1">
    <w:name w:val="Index"/>
    <w:basedOn w:val="Domynie"/>
    <w:rPr>
      <w:rFonts w:ascii="Calibri" w:hAnsi="Calibri" w:cs="Calibri"/>
      <w:lang w:bidi="ar-SA"/>
    </w:rPr>
  </w:style>
  <w:style w:type="paragraph" w:styleId="Wciietekstu" w:customStyle="1">
    <w:name w:val="Wci鹹ie tekstu"/>
    <w:basedOn w:val="Domynie"/>
    <w:pPr>
      <w:ind w:left="357"/>
    </w:pPr>
    <w:rPr>
      <w:sz w:val="20"/>
      <w:szCs w:val="20"/>
      <w:lang w:bidi="ar-SA"/>
    </w:rPr>
  </w:style>
  <w:style w:type="paragraph" w:styleId="Tekstpodstawowy21" w:customStyle="1">
    <w:name w:val="Tekst podstawowy 21"/>
    <w:basedOn w:val="Domynie"/>
    <w:pPr>
      <w:spacing w:after="120" w:line="480" w:lineRule="auto"/>
    </w:pPr>
    <w:rPr>
      <w:lang w:bidi="ar-SA"/>
    </w:rPr>
  </w:style>
  <w:style w:type="paragraph" w:styleId="Tekstpodstawowywciy21" w:customStyle="1">
    <w:name w:val="Tekst podstawowy wci黎y 21"/>
    <w:basedOn w:val="Domynie"/>
    <w:pPr>
      <w:ind w:left="357"/>
    </w:pPr>
    <w:rPr>
      <w:lang w:bidi="ar-SA"/>
    </w:rPr>
  </w:style>
  <w:style w:type="paragraph" w:styleId="Tekstpodstawowy31" w:customStyle="1">
    <w:name w:val="Tekst podstawowy 31"/>
    <w:basedOn w:val="Domynie"/>
    <w:rPr>
      <w:i/>
      <w:iCs/>
      <w:sz w:val="20"/>
      <w:szCs w:val="20"/>
      <w:lang w:val="en-US" w:bidi="ar-SA"/>
    </w:rPr>
  </w:style>
  <w:style w:type="paragraph" w:styleId="Tekstpodstawowywciy31" w:customStyle="1">
    <w:name w:val="Tekst podstawowy wci黎y 31"/>
    <w:basedOn w:val="Domynie"/>
    <w:pPr>
      <w:ind w:left="357" w:hanging="357"/>
    </w:pPr>
    <w:rPr>
      <w:sz w:val="20"/>
      <w:szCs w:val="20"/>
      <w:lang w:bidi="ar-SA"/>
    </w:rPr>
  </w:style>
  <w:style w:type="paragraph" w:styleId="TableContents" w:customStyle="1">
    <w:name w:val="Table Contents"/>
    <w:basedOn w:val="Domynie"/>
    <w:rPr>
      <w:lang w:bidi="ar-SA"/>
    </w:rPr>
  </w:style>
  <w:style w:type="paragraph" w:styleId="TableHeading" w:customStyle="1">
    <w:name w:val="Table Heading"/>
    <w:basedOn w:val="TableContents"/>
    <w:pPr>
      <w:jc w:val="center"/>
    </w:pPr>
  </w:style>
  <w:style w:type="paragraph" w:styleId="Stopka">
    <w:name w:val="footer"/>
    <w:basedOn w:val="Domynie"/>
    <w:uiPriority w:val="99"/>
    <w:pPr>
      <w:tabs>
        <w:tab w:val="center" w:pos="7427"/>
        <w:tab w:val="right" w:pos="14854"/>
      </w:tabs>
    </w:pPr>
    <w:rPr>
      <w:lang w:bidi="ar-SA"/>
    </w:rPr>
  </w:style>
  <w:style w:type="paragraph" w:styleId="normal1" w:customStyle="1">
    <w:name w:val="normal1"/>
    <w:basedOn w:val="Domynie"/>
    <w:pPr>
      <w:tabs>
        <w:tab w:val="left" w:pos="540"/>
      </w:tabs>
      <w:ind w:left="540" w:hanging="360"/>
    </w:pPr>
    <w:rPr>
      <w:sz w:val="20"/>
      <w:szCs w:val="20"/>
      <w:lang w:bidi="ar-SA"/>
    </w:rPr>
  </w:style>
  <w:style w:type="paragraph" w:styleId="Heading10" w:customStyle="1">
    <w:name w:val="Heading 10"/>
    <w:basedOn w:val="Heading"/>
    <w:next w:val="Tretekstu"/>
    <w:pPr>
      <w:tabs>
        <w:tab w:val="left" w:pos="363"/>
        <w:tab w:val="left" w:pos="432"/>
      </w:tabs>
      <w:ind w:left="432" w:hanging="432"/>
    </w:pPr>
    <w:rPr>
      <w:sz w:val="21"/>
      <w:szCs w:val="21"/>
    </w:rPr>
  </w:style>
  <w:style w:type="character" w:styleId="StopkaZnak1" w:customStyle="1">
    <w:name w:val="Stopka Znak1"/>
    <w:basedOn w:val="Domylnaczcionkaakapitu"/>
    <w:semiHidden/>
    <w:locked/>
    <w:rPr>
      <w:rFonts w:cs="Times New Roman"/>
    </w:rPr>
  </w:style>
  <w:style w:type="paragraph" w:styleId="Heading6a" w:customStyle="1">
    <w:name w:val="Heading 6a"/>
    <w:basedOn w:val="Nagwek4"/>
    <w:pPr>
      <w:tabs>
        <w:tab w:val="clear" w:pos="0"/>
        <w:tab w:val="clear" w:pos="864"/>
      </w:tabs>
      <w:ind w:left="0" w:firstLine="0"/>
    </w:pPr>
    <w:rPr>
      <w:rFonts w:ascii="Arial" w:hAnsi="Arial" w:cs="Arial"/>
    </w:rPr>
  </w:style>
  <w:style w:type="paragraph" w:styleId="Zawartotabeli" w:customStyle="1">
    <w:name w:val="Zawarto懈 tabeli"/>
    <w:basedOn w:val="Domynie"/>
    <w:rPr>
      <w:lang w:bidi="ar-SA"/>
    </w:rPr>
  </w:style>
  <w:style w:type="paragraph" w:styleId="Nagektabeli" w:customStyle="1">
    <w:name w:val="Nagｳek tabeli"/>
    <w:basedOn w:val="Zawartotabeli"/>
    <w:pPr>
      <w:jc w:val="center"/>
    </w:pPr>
  </w:style>
  <w:style w:type="paragraph" w:styleId="Nagwek">
    <w:name w:val="header"/>
    <w:basedOn w:val="Domynie"/>
    <w:semiHidden/>
    <w:pPr>
      <w:tabs>
        <w:tab w:val="center" w:pos="4818"/>
        <w:tab w:val="right" w:pos="9637"/>
      </w:tabs>
    </w:pPr>
    <w:rPr>
      <w:lang w:bidi="ar-SA"/>
    </w:rPr>
  </w:style>
  <w:style w:type="paragraph" w:styleId="Tekstdymka">
    <w:name w:val="Balloon Text"/>
    <w:basedOn w:val="Domynie"/>
    <w:rPr>
      <w:rFonts w:ascii="Tahoma" w:hAnsi="Tahoma" w:cs="Tahoma"/>
      <w:sz w:val="16"/>
      <w:szCs w:val="16"/>
      <w:lang w:bidi="ar-SA"/>
    </w:rPr>
  </w:style>
  <w:style w:type="paragraph" w:styleId="Tekstprzypisudolnego">
    <w:name w:val="footnote text"/>
    <w:basedOn w:val="Domynie"/>
    <w:semiHidden/>
    <w:rPr>
      <w:sz w:val="20"/>
      <w:szCs w:val="20"/>
      <w:lang w:bidi="ar-SA"/>
    </w:rPr>
  </w:style>
  <w:style w:type="paragraph" w:styleId="Tekstkomentarza">
    <w:name w:val="annotation text"/>
    <w:basedOn w:val="Domynie"/>
    <w:semiHidden/>
    <w:rPr>
      <w:sz w:val="20"/>
      <w:szCs w:val="20"/>
      <w:lang w:bidi="ar-SA"/>
    </w:rPr>
  </w:style>
  <w:style w:type="character" w:styleId="NagwekZnak" w:customStyle="1">
    <w:name w:val="Nagłówek Znak"/>
    <w:basedOn w:val="Domylnaczcionkaakapitu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</w:style>
  <w:style w:type="character" w:styleId="TekstprzypisudolnegoZnak1" w:customStyle="1">
    <w:name w:val="Tekst przypisu dolnego Znak1"/>
    <w:basedOn w:val="Domylnaczcionkaakapitu"/>
    <w:semiHidden/>
    <w:locked/>
    <w:rPr>
      <w:rFonts w:cs="Times New Roman"/>
      <w:sz w:val="20"/>
      <w:szCs w:val="20"/>
    </w:rPr>
  </w:style>
  <w:style w:type="paragraph" w:styleId="Tytu" w:customStyle="1">
    <w:name w:val="Tytuｳ"/>
    <w:basedOn w:val="Domynie"/>
    <w:next w:val="Domynie"/>
    <w:pPr>
      <w:jc w:val="center"/>
    </w:pPr>
    <w:rPr>
      <w:rFonts w:ascii="Times New Roman" w:hAnsi="Times New Roman" w:cs="Times New Roman"/>
      <w:sz w:val="36"/>
      <w:szCs w:val="36"/>
      <w:lang w:bidi="ar-SA"/>
    </w:rPr>
  </w:style>
  <w:style w:type="character" w:styleId="TekstdymkaZnak1" w:customStyle="1">
    <w:name w:val="Tekst dymka Znak1"/>
    <w:basedOn w:val="Domylnaczcionkaakapitu"/>
    <w:semiHidden/>
    <w:locked/>
    <w:rPr>
      <w:rFonts w:ascii="Tahoma" w:hAnsi="Tahoma" w:cs="Tahoma"/>
      <w:sz w:val="16"/>
      <w:szCs w:val="16"/>
    </w:rPr>
  </w:style>
  <w:style w:type="paragraph" w:styleId="Podtytu" w:customStyle="1">
    <w:name w:val="Podtytuｳ"/>
    <w:basedOn w:val="Domynie"/>
    <w:next w:val="Domynie"/>
    <w:rPr>
      <w:rFonts w:ascii="Cambria" w:hAnsi="Cambria" w:cs="Cambria"/>
      <w:i/>
      <w:iCs/>
      <w:color w:val="4F81BD"/>
      <w:spacing w:val="15"/>
      <w:sz w:val="24"/>
      <w:szCs w:val="24"/>
      <w:lang w:bidi="ar-SA"/>
    </w:rPr>
  </w:style>
  <w:style w:type="character" w:styleId="TekstkomentarzaZnak1" w:customStyle="1">
    <w:name w:val="Tekst komentarza Znak1"/>
    <w:basedOn w:val="Domylnaczcionkaakapitu"/>
    <w:semiHidden/>
    <w:locked/>
    <w:rPr>
      <w:rFonts w:cs="Times New Roman"/>
      <w:sz w:val="20"/>
      <w:szCs w:val="20"/>
    </w:rPr>
  </w:style>
  <w:style w:type="character" w:styleId="TematkomentarzaZnak1" w:customStyle="1">
    <w:name w:val="Temat komentarza Znak1"/>
    <w:basedOn w:val="TekstkomentarzaZnak1"/>
    <w:semiHidden/>
    <w:locked/>
    <w:rPr>
      <w:rFonts w:cs="Times New Roman"/>
      <w:b/>
      <w:bCs/>
      <w:sz w:val="20"/>
      <w:szCs w:val="20"/>
    </w:rPr>
  </w:style>
  <w:style w:type="paragraph" w:styleId="NormalnyWeb">
    <w:name w:val="Normal (Web)"/>
    <w:basedOn w:val="Domynie"/>
    <w:uiPriority w:val="99"/>
    <w:pPr>
      <w:spacing w:before="100" w:after="119"/>
    </w:pPr>
    <w:rPr>
      <w:rFonts w:ascii="Times New Roman" w:hAnsi="Times New Roman" w:cs="Times New Roman"/>
      <w:b w:val="0"/>
      <w:bCs w:val="0"/>
      <w:sz w:val="24"/>
      <w:szCs w:val="24"/>
      <w:lang w:bidi="ar-SA"/>
    </w:rPr>
  </w:style>
  <w:style w:type="paragraph" w:styleId="Nagekstrony" w:customStyle="1">
    <w:name w:val="Nagｳek strony"/>
    <w:basedOn w:val="Domynie"/>
    <w:pPr>
      <w:tabs>
        <w:tab w:val="center" w:pos="7427"/>
        <w:tab w:val="right" w:pos="14854"/>
      </w:tabs>
    </w:pPr>
    <w:rPr>
      <w:lang w:bidi="ar-SA"/>
    </w:rPr>
  </w:style>
  <w:style w:type="character" w:styleId="Hipercze">
    <w:name w:val="Hyperlink"/>
    <w:basedOn w:val="Domylnaczcionkaakapitu"/>
    <w:semiHidden/>
    <w:unhideWhenUsed/>
    <w:rPr>
      <w:rFonts w:cs="Times New Roman"/>
      <w:color w:val="0000FF"/>
      <w:u w:val="single"/>
    </w:rPr>
  </w:style>
  <w:style w:type="paragraph" w:styleId="Bezodstpw">
    <w:name w:val="No Spacing"/>
    <w:uiPriority w:val="1"/>
    <w:qFormat/>
    <w:rPr>
      <w:sz w:val="22"/>
      <w:szCs w:val="22"/>
      <w:lang w:eastAsia="pl-PL"/>
    </w:rPr>
  </w:style>
  <w:style w:type="paragraph" w:styleId="Tytu0">
    <w:name w:val="Title"/>
    <w:basedOn w:val="Normalny"/>
    <w:next w:val="Normalny"/>
    <w:link w:val="TytuZnak0"/>
    <w:uiPriority w:val="10"/>
    <w:qFormat/>
    <w:rsid w:val="001342FE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kern w:val="1"/>
      <w:sz w:val="36"/>
      <w:szCs w:val="20"/>
      <w:lang w:val="x-none"/>
    </w:rPr>
  </w:style>
  <w:style w:type="character" w:styleId="TytuZnak0" w:customStyle="1">
    <w:name w:val="Tytuł Znak"/>
    <w:basedOn w:val="Domylnaczcionkaakapitu"/>
    <w:link w:val="Tytu0"/>
    <w:uiPriority w:val="10"/>
    <w:rsid w:val="001342FE"/>
    <w:rPr>
      <w:rFonts w:ascii="Times New Roman" w:hAnsi="Times New Roman"/>
      <w:b/>
      <w:kern w:val="1"/>
      <w:sz w:val="3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E289EDFB-BC60-4D1F-94FC-518BBD7ECA31}"/>
</file>

<file path=customXml/itemProps2.xml><?xml version="1.0" encoding="utf-8"?>
<ds:datastoreItem xmlns:ds="http://schemas.openxmlformats.org/officeDocument/2006/customXml" ds:itemID="{3FD47D17-8845-4771-AAB7-F24FD8E532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3FCDF-ED60-4766-AAED-A43BCB6E07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Pearson Central Europe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Discover English 1 - rozkｳad materiaｳu (2012)</dc:title>
  <dc:subject/>
  <dc:creator>Hania</dc:creator>
  <cp:keywords/>
  <cp:lastModifiedBy>Kamila Górska</cp:lastModifiedBy>
  <cp:revision>54</cp:revision>
  <cp:lastPrinted>2012-11-20T21:55:00Z</cp:lastPrinted>
  <dcterms:created xsi:type="dcterms:W3CDTF">2022-09-01T08:01:00Z</dcterms:created>
  <dcterms:modified xsi:type="dcterms:W3CDTF">2022-09-01T08:02:27Z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