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eastAsia="Calibri" w:cs="Calibri"/>
          <w:b/>
          <w:b/>
          <w:bCs/>
          <w:sz w:val="28"/>
          <w:szCs w:val="28"/>
          <w:lang w:val="pl-PL"/>
        </w:rPr>
      </w:pPr>
      <w:r>
        <w:rPr>
          <w:rFonts w:eastAsia="Calibri" w:cs="Calibri"/>
          <w:b/>
          <w:bCs/>
          <w:sz w:val="28"/>
          <w:szCs w:val="28"/>
          <w:lang w:val="pl-PL"/>
        </w:rPr>
        <w:t xml:space="preserve">WYMAGANIA EDUKACYJNE DLA KONSERWATORIUM JĘZYKOWEGO </w:t>
      </w:r>
    </w:p>
    <w:p>
      <w:pPr>
        <w:pStyle w:val="Normal"/>
        <w:jc w:val="center"/>
        <w:rPr>
          <w:rFonts w:ascii="Calibri" w:hAnsi="Calibri" w:eastAsia="Calibri" w:cs="Calibri"/>
          <w:b/>
          <w:b/>
          <w:bCs/>
          <w:sz w:val="28"/>
          <w:szCs w:val="28"/>
          <w:lang w:val="pl-PL"/>
        </w:rPr>
      </w:pPr>
      <w:r>
        <w:rPr>
          <w:rFonts w:eastAsia="Calibri" w:cs="Calibri"/>
          <w:b/>
          <w:bCs/>
          <w:sz w:val="28"/>
          <w:szCs w:val="28"/>
          <w:lang w:val="pl-PL"/>
        </w:rPr>
        <w:t xml:space="preserve">W KLASIE TRZECIEJ </w:t>
      </w:r>
      <w:r>
        <w:rPr>
          <w:rFonts w:eastAsia="Calibri" w:cs="Calibri"/>
          <w:b/>
          <w:bCs/>
          <w:sz w:val="28"/>
          <w:szCs w:val="28"/>
          <w:lang w:val="pl-PL"/>
        </w:rPr>
        <w:t xml:space="preserve">w </w:t>
      </w:r>
      <w:r>
        <w:rPr>
          <w:rFonts w:eastAsia="Calibri" w:cs="Calibri"/>
          <w:b/>
          <w:bCs/>
          <w:sz w:val="28"/>
          <w:szCs w:val="28"/>
          <w:lang w:val="pl-PL"/>
        </w:rPr>
        <w:t>czteroletnim cyklu kształcenia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Prowadzący :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Rafał Łakomy 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Po ukończeniu zajęć w klasie pierwszej i drugiej z zakresu przedmiotu uczeń powinien nabyć wiedzę dotyczącą podstawowych pojęć z zakresu fonetyki języka angielskiego. W skład tych pojęć wchodzą między innymi: symbole fonetyczne, transkrypcja fonetyczna, mowa łączna, emisja głosu itd. Dodatkowo uczeń powinien posiadać wiedzę dotyczącą funkcjonowania języka angielskiego w krajach na całym świecie: tj. Rozróżnianie właściwych dialektów oraz różnic językowych w krajach anglojęzycznych.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Zajęcia mają na celu łamanie barier językowych poprzez wykształcenie świadomości ucznia o roli języka ciała w komunikacji interpersonalnej,dlatego też uczeń powinien nabyć umiejętność korzystania z różnych technik wykorzystywanych podczas publicznych wystąpień w większym gronie ludzi.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Uczeń w trakcie pracy na zajęciach powinien także nabyć wiedzę: 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1. Podstawowe informacje o sytuacji geopolitycznej Wielkiej Brytanii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2. Roli Wielkiej Brytanii oraz Stanów Zjednoczonych w nowoczesnym świecie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3. Podstawowe informacje na temat muzyki,kina,teatru i sportu wybranych krajów anglojęzycznych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4. Tło historyczne przy budowaniu potęgi Wielkiej Brytanii oraz USA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5. Praktyczną i teoretyczną wiedzę o różnych technikach emisji głosu.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6. Stereotypu i różnice między Polską a Wielką Brytanią oraz USA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Uczeń dzięki zajęciom powinien nabyć umiejętności: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1. Sprawnego komunikowania się w języku angielskim podczas debat i dyskusji na forum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2. Świadomego wykorzystywania mowy ciała podczas przemówień publicznych</w:t>
      </w:r>
    </w:p>
    <w:p>
      <w:pPr>
        <w:pStyle w:val="Normal"/>
        <w:spacing w:before="0" w:after="160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3. Poprawnego użycia symboli fonetycznych podczas indywidualnej pracy przy doskonaleniu wymowy angielskiej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40D69-FFF3-4357-A919-A1AD0F94ACEC}"/>
</file>

<file path=customXml/itemProps2.xml><?xml version="1.0" encoding="utf-8"?>
<ds:datastoreItem xmlns:ds="http://schemas.openxmlformats.org/officeDocument/2006/customXml" ds:itemID="{6EE876E6-82DB-45C8-B78A-07B214224777}"/>
</file>

<file path=customXml/itemProps3.xml><?xml version="1.0" encoding="utf-8"?>
<ds:datastoreItem xmlns:ds="http://schemas.openxmlformats.org/officeDocument/2006/customXml" ds:itemID="{993D0C8E-6771-473D-A0CB-F87BED1C45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LibreOffice/7.3.3.2$Windows_X86_64 LibreOffice_project/d1d0ea68f081ee2800a922cac8f79445e4603348</Application>
  <AppVersion>15.0000</AppVersion>
  <Pages>1</Pages>
  <Words>223</Words>
  <Characters>1498</Characters>
  <CharactersWithSpaces>1714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Łakomy</dc:creator>
  <dc:description/>
  <cp:lastModifiedBy/>
  <cp:revision>2</cp:revision>
  <dcterms:created xsi:type="dcterms:W3CDTF">2021-04-25T08:05:14Z</dcterms:created>
  <dcterms:modified xsi:type="dcterms:W3CDTF">2022-09-28T13:51:04Z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